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A18" w:rsidRPr="00DF161A" w:rsidRDefault="00D35F4E" w:rsidP="003B23B9">
      <w:pPr>
        <w:spacing w:line="480" w:lineRule="auto"/>
        <w:jc w:val="center"/>
        <w:rPr>
          <w:rFonts w:ascii="Times" w:hAnsi="Times"/>
          <w:b/>
          <w:color w:val="000000" w:themeColor="text1"/>
        </w:rPr>
      </w:pPr>
      <w:r w:rsidRPr="00DF161A">
        <w:rPr>
          <w:rFonts w:ascii="Times" w:hAnsi="Times"/>
          <w:b/>
          <w:color w:val="000000" w:themeColor="text1"/>
        </w:rPr>
        <w:t>Memes</w:t>
      </w:r>
      <w:r w:rsidR="000A78A7" w:rsidRPr="00DF161A">
        <w:rPr>
          <w:rFonts w:ascii="Times" w:hAnsi="Times"/>
          <w:b/>
          <w:color w:val="000000" w:themeColor="text1"/>
        </w:rPr>
        <w:t xml:space="preserve"> de Internet</w:t>
      </w:r>
      <w:r w:rsidRPr="00DF161A">
        <w:rPr>
          <w:rFonts w:ascii="Times" w:hAnsi="Times"/>
          <w:b/>
          <w:color w:val="000000" w:themeColor="text1"/>
        </w:rPr>
        <w:t xml:space="preserve"> y </w:t>
      </w:r>
      <w:r w:rsidR="000A78A7" w:rsidRPr="00DF161A">
        <w:rPr>
          <w:rFonts w:ascii="Times" w:hAnsi="Times"/>
          <w:b/>
          <w:color w:val="000000" w:themeColor="text1"/>
        </w:rPr>
        <w:t>v</w:t>
      </w:r>
      <w:r w:rsidRPr="00DF161A">
        <w:rPr>
          <w:rFonts w:ascii="Times" w:hAnsi="Times"/>
          <w:b/>
          <w:color w:val="000000" w:themeColor="text1"/>
        </w:rPr>
        <w:t xml:space="preserve">iolencia de género a partir de la </w:t>
      </w:r>
      <w:r w:rsidR="00203003" w:rsidRPr="00DF161A">
        <w:rPr>
          <w:rFonts w:ascii="Times" w:hAnsi="Times"/>
          <w:b/>
          <w:color w:val="000000" w:themeColor="text1"/>
        </w:rPr>
        <w:t>protesta feminista</w:t>
      </w:r>
      <w:r w:rsidR="003B23B9" w:rsidRPr="00DF161A">
        <w:rPr>
          <w:rFonts w:ascii="Times" w:hAnsi="Times"/>
          <w:b/>
          <w:color w:val="000000" w:themeColor="text1"/>
        </w:rPr>
        <w:t xml:space="preserve"> </w:t>
      </w:r>
      <w:r w:rsidRPr="00DF161A">
        <w:rPr>
          <w:rFonts w:ascii="Times" w:hAnsi="Times"/>
          <w:b/>
          <w:color w:val="000000" w:themeColor="text1"/>
        </w:rPr>
        <w:t xml:space="preserve">#UnVioladorEnTuCamino </w:t>
      </w:r>
    </w:p>
    <w:p w:rsidR="00203003" w:rsidRPr="00DF161A" w:rsidRDefault="00203003" w:rsidP="00203003">
      <w:pPr>
        <w:spacing w:line="480" w:lineRule="auto"/>
        <w:jc w:val="center"/>
        <w:rPr>
          <w:rFonts w:ascii="Times" w:hAnsi="Times"/>
          <w:b/>
          <w:color w:val="000000" w:themeColor="text1"/>
          <w:lang w:val="en-GB"/>
        </w:rPr>
      </w:pPr>
      <w:r w:rsidRPr="00DF161A">
        <w:rPr>
          <w:rFonts w:ascii="Times" w:hAnsi="Times"/>
          <w:b/>
          <w:color w:val="000000" w:themeColor="text1"/>
          <w:lang w:val="en-GB"/>
        </w:rPr>
        <w:t>Internet memes and gender-based violence from the feminist protest #ARapistInYourPath</w:t>
      </w:r>
    </w:p>
    <w:p w:rsidR="007224E8" w:rsidRPr="00DF161A" w:rsidRDefault="00A02DA3" w:rsidP="003B23B9">
      <w:pPr>
        <w:spacing w:line="480" w:lineRule="auto"/>
        <w:jc w:val="center"/>
        <w:rPr>
          <w:rFonts w:ascii="Times" w:hAnsi="Times"/>
          <w:b/>
          <w:color w:val="000000" w:themeColor="text1"/>
        </w:rPr>
      </w:pPr>
      <w:r w:rsidRPr="00DF161A">
        <w:rPr>
          <w:rFonts w:ascii="Times" w:hAnsi="Times"/>
          <w:b/>
          <w:color w:val="000000" w:themeColor="text1"/>
        </w:rPr>
        <w:t>Lidia Á</w:t>
      </w:r>
      <w:r w:rsidR="007224E8" w:rsidRPr="00DF161A">
        <w:rPr>
          <w:rFonts w:ascii="Times" w:hAnsi="Times"/>
          <w:b/>
          <w:color w:val="000000" w:themeColor="text1"/>
        </w:rPr>
        <w:t xml:space="preserve">. García-González </w:t>
      </w:r>
      <w:r w:rsidRPr="00DF161A">
        <w:rPr>
          <w:rFonts w:ascii="Times" w:hAnsi="Times"/>
          <w:b/>
          <w:color w:val="000000" w:themeColor="text1"/>
        </w:rPr>
        <w:t>y</w:t>
      </w:r>
      <w:r w:rsidR="007224E8" w:rsidRPr="00DF161A">
        <w:rPr>
          <w:rFonts w:ascii="Times" w:hAnsi="Times"/>
          <w:b/>
          <w:color w:val="000000" w:themeColor="text1"/>
        </w:rPr>
        <w:t xml:space="preserve"> Olga Bailey Guedes</w:t>
      </w:r>
    </w:p>
    <w:p w:rsidR="00D35F4E" w:rsidRPr="00DF161A" w:rsidRDefault="00D35F4E" w:rsidP="003B23B9">
      <w:pPr>
        <w:spacing w:line="480" w:lineRule="auto"/>
        <w:jc w:val="both"/>
        <w:rPr>
          <w:rFonts w:ascii="Times" w:hAnsi="Times"/>
          <w:b/>
          <w:color w:val="000000" w:themeColor="text1"/>
          <w:sz w:val="20"/>
          <w:szCs w:val="20"/>
        </w:rPr>
      </w:pPr>
      <w:r w:rsidRPr="00DF161A">
        <w:rPr>
          <w:rFonts w:ascii="Times" w:hAnsi="Times"/>
          <w:b/>
          <w:color w:val="000000" w:themeColor="text1"/>
          <w:sz w:val="20"/>
          <w:szCs w:val="20"/>
        </w:rPr>
        <w:t>Resumen</w:t>
      </w:r>
    </w:p>
    <w:p w:rsidR="007471F6" w:rsidRPr="00DF161A" w:rsidRDefault="007471F6" w:rsidP="003B23B9">
      <w:pPr>
        <w:spacing w:line="480" w:lineRule="auto"/>
        <w:jc w:val="both"/>
        <w:rPr>
          <w:rFonts w:ascii="Times" w:hAnsi="Times"/>
          <w:color w:val="000000" w:themeColor="text1"/>
          <w:sz w:val="20"/>
          <w:szCs w:val="20"/>
        </w:rPr>
      </w:pPr>
      <w:r w:rsidRPr="00DF161A">
        <w:rPr>
          <w:rFonts w:ascii="Times" w:hAnsi="Times"/>
          <w:color w:val="000000" w:themeColor="text1"/>
          <w:sz w:val="20"/>
          <w:szCs w:val="20"/>
        </w:rPr>
        <w:t>Los memes se han convertido en una manera de expresión más emblemática de la cultura mediática digital.  Como caso de estudio realizamos el análisis de los memes publicados en Facebook</w:t>
      </w:r>
      <w:r w:rsidR="00A02DA3" w:rsidRPr="00DF161A">
        <w:rPr>
          <w:rFonts w:ascii="Times" w:hAnsi="Times"/>
          <w:color w:val="000000" w:themeColor="text1"/>
          <w:sz w:val="20"/>
          <w:szCs w:val="20"/>
        </w:rPr>
        <w:t>,</w:t>
      </w:r>
      <w:r w:rsidRPr="00DF161A">
        <w:rPr>
          <w:rFonts w:ascii="Times" w:hAnsi="Times"/>
          <w:color w:val="000000" w:themeColor="text1"/>
          <w:sz w:val="20"/>
          <w:szCs w:val="20"/>
        </w:rPr>
        <w:t xml:space="preserve"> en el marco de la protesta global feminista #UnVioladorEnTuCamino</w:t>
      </w:r>
      <w:r w:rsidR="00A02DA3" w:rsidRPr="00DF161A">
        <w:rPr>
          <w:rFonts w:ascii="Times" w:hAnsi="Times"/>
          <w:color w:val="000000" w:themeColor="text1"/>
          <w:sz w:val="20"/>
          <w:szCs w:val="20"/>
        </w:rPr>
        <w:t>,</w:t>
      </w:r>
      <w:r w:rsidRPr="00DF161A">
        <w:rPr>
          <w:rFonts w:ascii="Times" w:hAnsi="Times"/>
          <w:color w:val="000000" w:themeColor="text1"/>
          <w:sz w:val="20"/>
          <w:szCs w:val="20"/>
        </w:rPr>
        <w:t xml:space="preserve"> que tuvo lugar a finales de</w:t>
      </w:r>
      <w:r w:rsidR="00AB1818" w:rsidRPr="00DF161A">
        <w:rPr>
          <w:rFonts w:ascii="Times" w:hAnsi="Times"/>
          <w:color w:val="000000" w:themeColor="text1"/>
          <w:sz w:val="20"/>
          <w:szCs w:val="20"/>
        </w:rPr>
        <w:t xml:space="preserve"> noviembre</w:t>
      </w:r>
      <w:r w:rsidR="000E16AD" w:rsidRPr="00DF161A">
        <w:rPr>
          <w:rFonts w:ascii="Times" w:hAnsi="Times"/>
          <w:color w:val="000000" w:themeColor="text1"/>
          <w:sz w:val="20"/>
          <w:szCs w:val="20"/>
        </w:rPr>
        <w:t xml:space="preserve"> e inicios de diciembre </w:t>
      </w:r>
      <w:r w:rsidR="00AB1818" w:rsidRPr="00DF161A">
        <w:rPr>
          <w:rFonts w:ascii="Times" w:hAnsi="Times"/>
          <w:color w:val="000000" w:themeColor="text1"/>
          <w:sz w:val="20"/>
          <w:szCs w:val="20"/>
        </w:rPr>
        <w:t>de</w:t>
      </w:r>
      <w:r w:rsidRPr="00DF161A">
        <w:rPr>
          <w:rFonts w:ascii="Times" w:hAnsi="Times"/>
          <w:color w:val="000000" w:themeColor="text1"/>
          <w:sz w:val="20"/>
          <w:szCs w:val="20"/>
        </w:rPr>
        <w:t xml:space="preserve"> 2019</w:t>
      </w:r>
      <w:r w:rsidR="00026623" w:rsidRPr="00DF161A">
        <w:rPr>
          <w:rFonts w:ascii="Times" w:hAnsi="Times"/>
          <w:color w:val="000000" w:themeColor="text1"/>
          <w:sz w:val="20"/>
          <w:szCs w:val="20"/>
        </w:rPr>
        <w:t xml:space="preserve"> en diversas partes del mundo</w:t>
      </w:r>
      <w:r w:rsidR="00A02DA3" w:rsidRPr="00DF161A">
        <w:rPr>
          <w:rFonts w:ascii="Times" w:hAnsi="Times"/>
          <w:color w:val="000000" w:themeColor="text1"/>
          <w:sz w:val="20"/>
          <w:szCs w:val="20"/>
        </w:rPr>
        <w:t>;</w:t>
      </w:r>
      <w:r w:rsidRPr="00DF161A">
        <w:rPr>
          <w:rFonts w:ascii="Times" w:hAnsi="Times"/>
          <w:color w:val="000000" w:themeColor="text1"/>
          <w:sz w:val="20"/>
          <w:szCs w:val="20"/>
        </w:rPr>
        <w:t xml:space="preserve"> lo que permitió comprender las representaciones </w:t>
      </w:r>
      <w:r w:rsidR="00C91DEF" w:rsidRPr="00DF161A">
        <w:rPr>
          <w:rFonts w:ascii="Times" w:hAnsi="Times"/>
          <w:color w:val="000000" w:themeColor="text1"/>
          <w:sz w:val="20"/>
          <w:szCs w:val="20"/>
        </w:rPr>
        <w:t xml:space="preserve">de violencia de género, misóginas y machistas </w:t>
      </w:r>
      <w:r w:rsidRPr="00DF161A">
        <w:rPr>
          <w:rFonts w:ascii="Times" w:hAnsi="Times"/>
          <w:color w:val="000000" w:themeColor="text1"/>
          <w:sz w:val="20"/>
          <w:szCs w:val="20"/>
        </w:rPr>
        <w:t>que tienen los usuarios de</w:t>
      </w:r>
      <w:r w:rsidR="00C91DEF" w:rsidRPr="00DF161A">
        <w:rPr>
          <w:rFonts w:ascii="Times" w:hAnsi="Times"/>
          <w:color w:val="000000" w:themeColor="text1"/>
          <w:sz w:val="20"/>
          <w:szCs w:val="20"/>
        </w:rPr>
        <w:t>l feminismo a partir de la protesta global feminista</w:t>
      </w:r>
      <w:r w:rsidR="000E1F0E" w:rsidRPr="00DF161A">
        <w:rPr>
          <w:rFonts w:ascii="Times" w:hAnsi="Times"/>
          <w:color w:val="000000" w:themeColor="text1"/>
          <w:sz w:val="20"/>
          <w:szCs w:val="20"/>
        </w:rPr>
        <w:t xml:space="preserve">. El estudio aplicó una metodología etnográfica digital cuantitativa-cualitativa, desde una perspectiva sociocultural lo que nos permitió recuperar </w:t>
      </w:r>
      <w:r w:rsidR="00CA1EFD" w:rsidRPr="00DF161A">
        <w:rPr>
          <w:rFonts w:ascii="Times" w:hAnsi="Times"/>
          <w:color w:val="000000" w:themeColor="text1"/>
          <w:sz w:val="20"/>
          <w:szCs w:val="20"/>
        </w:rPr>
        <w:t xml:space="preserve">un corpus de </w:t>
      </w:r>
      <w:r w:rsidR="000E1F0E" w:rsidRPr="00DF161A">
        <w:rPr>
          <w:rFonts w:ascii="Times" w:hAnsi="Times"/>
          <w:color w:val="000000" w:themeColor="text1"/>
          <w:sz w:val="20"/>
          <w:szCs w:val="20"/>
        </w:rPr>
        <w:t xml:space="preserve">757 memes </w:t>
      </w:r>
      <w:r w:rsidR="000D50B0" w:rsidRPr="00DF161A">
        <w:rPr>
          <w:rFonts w:ascii="Times" w:hAnsi="Times"/>
          <w:color w:val="000000" w:themeColor="text1"/>
          <w:sz w:val="20"/>
          <w:szCs w:val="20"/>
        </w:rPr>
        <w:t>recuperados de</w:t>
      </w:r>
      <w:r w:rsidR="000E1F0E" w:rsidRPr="00DF161A">
        <w:rPr>
          <w:rFonts w:ascii="Times" w:hAnsi="Times"/>
          <w:color w:val="000000" w:themeColor="text1"/>
          <w:sz w:val="20"/>
          <w:szCs w:val="20"/>
        </w:rPr>
        <w:t xml:space="preserve"> 8 videos de Facebook que consistían en la realización del performance feminista #UnVioladorEnTuCamino</w:t>
      </w:r>
      <w:r w:rsidR="00224872" w:rsidRPr="00DF161A">
        <w:rPr>
          <w:rFonts w:ascii="Times" w:hAnsi="Times"/>
          <w:color w:val="000000" w:themeColor="text1"/>
          <w:sz w:val="20"/>
          <w:szCs w:val="20"/>
        </w:rPr>
        <w:t>;</w:t>
      </w:r>
      <w:r w:rsidR="000E1F0E" w:rsidRPr="00DF161A">
        <w:rPr>
          <w:rFonts w:ascii="Times" w:hAnsi="Times"/>
          <w:color w:val="000000" w:themeColor="text1"/>
          <w:sz w:val="20"/>
          <w:szCs w:val="20"/>
        </w:rPr>
        <w:t xml:space="preserve"> para su categorización y análisis empleamos los conceptos sobre memes y viole</w:t>
      </w:r>
      <w:r w:rsidR="00C91DEF" w:rsidRPr="00DF161A">
        <w:rPr>
          <w:rFonts w:ascii="Times" w:hAnsi="Times"/>
          <w:color w:val="000000" w:themeColor="text1"/>
          <w:sz w:val="20"/>
          <w:szCs w:val="20"/>
        </w:rPr>
        <w:t>n</w:t>
      </w:r>
      <w:r w:rsidR="000E1F0E" w:rsidRPr="00DF161A">
        <w:rPr>
          <w:rFonts w:ascii="Times" w:hAnsi="Times"/>
          <w:color w:val="000000" w:themeColor="text1"/>
          <w:sz w:val="20"/>
          <w:szCs w:val="20"/>
        </w:rPr>
        <w:t>cia de género en</w:t>
      </w:r>
      <w:r w:rsidR="000D50B0" w:rsidRPr="00DF161A">
        <w:rPr>
          <w:rFonts w:ascii="Times" w:hAnsi="Times"/>
          <w:color w:val="000000" w:themeColor="text1"/>
          <w:sz w:val="20"/>
          <w:szCs w:val="20"/>
        </w:rPr>
        <w:t xml:space="preserve"> Internet</w:t>
      </w:r>
      <w:r w:rsidR="00CA1EFD" w:rsidRPr="00DF161A">
        <w:rPr>
          <w:rFonts w:ascii="Times" w:hAnsi="Times"/>
          <w:color w:val="000000" w:themeColor="text1"/>
          <w:sz w:val="20"/>
          <w:szCs w:val="20"/>
        </w:rPr>
        <w:t>. El estudio revela que los memes publicados en el contexto de la protesta global feminista se caracterizan principalmente</w:t>
      </w:r>
      <w:r w:rsidR="007224E8" w:rsidRPr="00DF161A">
        <w:rPr>
          <w:rFonts w:ascii="Times" w:hAnsi="Times"/>
          <w:color w:val="000000" w:themeColor="text1"/>
          <w:sz w:val="20"/>
          <w:szCs w:val="20"/>
        </w:rPr>
        <w:t xml:space="preserve"> por ser un reflejo de los valores machistas y misóginos que existen en nuestra sociedad. Internet es, al fin y al cabo, un lugar más de reproducción social y cultural.</w:t>
      </w:r>
    </w:p>
    <w:p w:rsidR="00D35F4E" w:rsidRPr="00DF161A" w:rsidRDefault="00D35F4E" w:rsidP="003B23B9">
      <w:pPr>
        <w:spacing w:line="480" w:lineRule="auto"/>
        <w:jc w:val="both"/>
        <w:rPr>
          <w:rFonts w:ascii="Times" w:hAnsi="Times"/>
          <w:b/>
          <w:color w:val="000000" w:themeColor="text1"/>
          <w:sz w:val="20"/>
          <w:szCs w:val="20"/>
        </w:rPr>
      </w:pPr>
      <w:r w:rsidRPr="00DF161A">
        <w:rPr>
          <w:rFonts w:ascii="Times" w:hAnsi="Times"/>
          <w:b/>
          <w:color w:val="000000" w:themeColor="text1"/>
          <w:sz w:val="20"/>
          <w:szCs w:val="20"/>
        </w:rPr>
        <w:t>Palabras clave</w:t>
      </w:r>
    </w:p>
    <w:p w:rsidR="00D35F4E" w:rsidRPr="00DF161A" w:rsidRDefault="009F7F3F" w:rsidP="003B23B9">
      <w:pPr>
        <w:spacing w:line="480" w:lineRule="auto"/>
        <w:jc w:val="both"/>
        <w:rPr>
          <w:rFonts w:ascii="Times" w:hAnsi="Times"/>
          <w:color w:val="000000" w:themeColor="text1"/>
          <w:sz w:val="20"/>
          <w:szCs w:val="20"/>
        </w:rPr>
      </w:pPr>
      <w:r w:rsidRPr="00DF161A">
        <w:rPr>
          <w:rFonts w:ascii="Times" w:hAnsi="Times"/>
          <w:color w:val="000000" w:themeColor="text1"/>
          <w:sz w:val="20"/>
          <w:szCs w:val="20"/>
        </w:rPr>
        <w:t xml:space="preserve">Memes, </w:t>
      </w:r>
      <w:r w:rsidR="000D50B0" w:rsidRPr="00DF161A">
        <w:rPr>
          <w:rFonts w:ascii="Times" w:hAnsi="Times"/>
          <w:color w:val="000000" w:themeColor="text1"/>
          <w:sz w:val="20"/>
          <w:szCs w:val="20"/>
        </w:rPr>
        <w:t>protesta</w:t>
      </w:r>
      <w:r w:rsidRPr="00DF161A">
        <w:rPr>
          <w:rFonts w:ascii="Times" w:hAnsi="Times"/>
          <w:color w:val="000000" w:themeColor="text1"/>
          <w:sz w:val="20"/>
          <w:szCs w:val="20"/>
        </w:rPr>
        <w:t xml:space="preserve">, violencia de género, </w:t>
      </w:r>
      <w:r w:rsidR="000D50B0" w:rsidRPr="00DF161A">
        <w:rPr>
          <w:rFonts w:ascii="Times" w:hAnsi="Times"/>
          <w:color w:val="000000" w:themeColor="text1"/>
          <w:sz w:val="20"/>
          <w:szCs w:val="20"/>
        </w:rPr>
        <w:t>Facebook.</w:t>
      </w:r>
    </w:p>
    <w:p w:rsidR="007224E8" w:rsidRPr="00DF161A" w:rsidRDefault="007224E8" w:rsidP="003B23B9">
      <w:pPr>
        <w:spacing w:line="480" w:lineRule="auto"/>
        <w:jc w:val="both"/>
        <w:rPr>
          <w:rFonts w:ascii="Times" w:hAnsi="Times"/>
          <w:b/>
          <w:color w:val="000000" w:themeColor="text1"/>
          <w:sz w:val="20"/>
          <w:szCs w:val="20"/>
          <w:lang w:val="en-GB"/>
        </w:rPr>
      </w:pPr>
      <w:r w:rsidRPr="00DF161A">
        <w:rPr>
          <w:rFonts w:ascii="Times" w:hAnsi="Times"/>
          <w:b/>
          <w:color w:val="000000" w:themeColor="text1"/>
          <w:sz w:val="20"/>
          <w:szCs w:val="20"/>
          <w:lang w:val="en-GB"/>
        </w:rPr>
        <w:t>Abstract</w:t>
      </w:r>
    </w:p>
    <w:p w:rsidR="00C91DEF" w:rsidRPr="00DF161A" w:rsidRDefault="00C91DEF" w:rsidP="00C91DEF">
      <w:pPr>
        <w:spacing w:line="480" w:lineRule="auto"/>
        <w:jc w:val="both"/>
        <w:rPr>
          <w:rFonts w:ascii="Times" w:hAnsi="Times"/>
          <w:color w:val="000000" w:themeColor="text1"/>
          <w:sz w:val="20"/>
          <w:szCs w:val="20"/>
          <w:lang w:val="en-GB"/>
        </w:rPr>
      </w:pPr>
      <w:r w:rsidRPr="00DF161A">
        <w:rPr>
          <w:rFonts w:ascii="Times" w:hAnsi="Times"/>
          <w:color w:val="000000" w:themeColor="text1"/>
          <w:sz w:val="20"/>
          <w:szCs w:val="20"/>
          <w:lang w:val="en-GB"/>
        </w:rPr>
        <w:t xml:space="preserve">Memes have become a more emblematic form of expression of digital media culture.  As a case study we analyzed the memes published on Facebook </w:t>
      </w:r>
      <w:r w:rsidR="002F6640" w:rsidRPr="00DF161A">
        <w:rPr>
          <w:rFonts w:ascii="Times" w:hAnsi="Times"/>
          <w:color w:val="000000" w:themeColor="text1"/>
          <w:sz w:val="20"/>
          <w:szCs w:val="20"/>
          <w:lang w:val="en-GB"/>
        </w:rPr>
        <w:t xml:space="preserve">within </w:t>
      </w:r>
      <w:r w:rsidRPr="00DF161A">
        <w:rPr>
          <w:rFonts w:ascii="Times" w:hAnsi="Times"/>
          <w:color w:val="000000" w:themeColor="text1"/>
          <w:sz w:val="20"/>
          <w:szCs w:val="20"/>
          <w:lang w:val="en-GB"/>
        </w:rPr>
        <w:t xml:space="preserve">the framework of the global feminist protest #UnVioladorEnTuCamino that took place at the end of November </w:t>
      </w:r>
      <w:r w:rsidR="000E16AD" w:rsidRPr="00DF161A">
        <w:rPr>
          <w:rFonts w:ascii="Times" w:hAnsi="Times"/>
          <w:color w:val="000000" w:themeColor="text1"/>
          <w:sz w:val="20"/>
          <w:szCs w:val="20"/>
          <w:lang w:val="en-GB"/>
        </w:rPr>
        <w:t xml:space="preserve">and in early December </w:t>
      </w:r>
      <w:r w:rsidRPr="00DF161A">
        <w:rPr>
          <w:rFonts w:ascii="Times" w:hAnsi="Times"/>
          <w:color w:val="000000" w:themeColor="text1"/>
          <w:sz w:val="20"/>
          <w:szCs w:val="20"/>
          <w:lang w:val="en-GB"/>
        </w:rPr>
        <w:t xml:space="preserve">2019 in different parts of the world, which allowed us to understand the representations of gender violence, misogynist and sexist that users of feminism have from the global feminist protest. The study applied a quantitative-qualitative digital ethnographic methodology, from a socio-cultural perspective, which allowed us to recover a corpus of 757 </w:t>
      </w:r>
      <w:r w:rsidRPr="00DF161A">
        <w:rPr>
          <w:rFonts w:ascii="Times" w:hAnsi="Times"/>
          <w:color w:val="000000" w:themeColor="text1"/>
          <w:sz w:val="20"/>
          <w:szCs w:val="20"/>
          <w:lang w:val="en-GB"/>
        </w:rPr>
        <w:lastRenderedPageBreak/>
        <w:t>memes recovered from 8 Facebook videos that consisted of the feminist performance #UnVioladorEnTuCamino. For its categorization and analysis we used the concepts of memes and gender violence on the Internet. The study reveals that memes published in the context of global feminist protest are mainly characterized as a reflection of the macho and misogynist values that exist in our society. The Internet is, after all, another place of social and cultural reproduction.</w:t>
      </w:r>
    </w:p>
    <w:p w:rsidR="00D35F4E" w:rsidRPr="00DF161A" w:rsidRDefault="00D35F4E" w:rsidP="003B23B9">
      <w:pPr>
        <w:spacing w:line="480" w:lineRule="auto"/>
        <w:jc w:val="both"/>
        <w:rPr>
          <w:rFonts w:ascii="Times" w:hAnsi="Times"/>
          <w:b/>
          <w:color w:val="000000" w:themeColor="text1"/>
          <w:sz w:val="20"/>
          <w:szCs w:val="20"/>
          <w:lang w:val="en-GB"/>
        </w:rPr>
      </w:pPr>
      <w:r w:rsidRPr="00DF161A">
        <w:rPr>
          <w:rFonts w:ascii="Times" w:hAnsi="Times"/>
          <w:b/>
          <w:color w:val="000000" w:themeColor="text1"/>
          <w:sz w:val="20"/>
          <w:szCs w:val="20"/>
          <w:lang w:val="en-GB"/>
        </w:rPr>
        <w:t>Key words</w:t>
      </w:r>
    </w:p>
    <w:p w:rsidR="007224E8" w:rsidRPr="00DF161A" w:rsidRDefault="007224E8" w:rsidP="003B23B9">
      <w:pPr>
        <w:spacing w:line="480" w:lineRule="auto"/>
        <w:jc w:val="both"/>
        <w:rPr>
          <w:rFonts w:ascii="Times" w:hAnsi="Times"/>
          <w:color w:val="000000" w:themeColor="text1"/>
          <w:sz w:val="20"/>
          <w:szCs w:val="20"/>
          <w:lang w:val="en-GB"/>
        </w:rPr>
      </w:pPr>
      <w:r w:rsidRPr="00DF161A">
        <w:rPr>
          <w:rFonts w:ascii="Times" w:hAnsi="Times"/>
          <w:color w:val="000000" w:themeColor="text1"/>
          <w:sz w:val="20"/>
          <w:szCs w:val="20"/>
          <w:lang w:val="en-GB"/>
        </w:rPr>
        <w:t xml:space="preserve">Memes, </w:t>
      </w:r>
      <w:r w:rsidR="00A02DA3" w:rsidRPr="00DF161A">
        <w:rPr>
          <w:rFonts w:ascii="Times" w:hAnsi="Times"/>
          <w:color w:val="000000" w:themeColor="text1"/>
          <w:sz w:val="20"/>
          <w:szCs w:val="20"/>
          <w:lang w:val="en-GB"/>
        </w:rPr>
        <w:t>protest</w:t>
      </w:r>
      <w:r w:rsidRPr="00DF161A">
        <w:rPr>
          <w:rFonts w:ascii="Times" w:hAnsi="Times"/>
          <w:color w:val="000000" w:themeColor="text1"/>
          <w:sz w:val="20"/>
          <w:szCs w:val="20"/>
          <w:lang w:val="en-GB"/>
        </w:rPr>
        <w:t xml:space="preserve">, gender violence, </w:t>
      </w:r>
      <w:r w:rsidR="000D50B0" w:rsidRPr="00DF161A">
        <w:rPr>
          <w:rFonts w:ascii="Times" w:hAnsi="Times"/>
          <w:color w:val="000000" w:themeColor="text1"/>
          <w:sz w:val="20"/>
          <w:szCs w:val="20"/>
          <w:lang w:val="en-GB"/>
        </w:rPr>
        <w:t>Facebook.</w:t>
      </w:r>
    </w:p>
    <w:p w:rsidR="00203A18" w:rsidRPr="00DF161A" w:rsidRDefault="00203A18" w:rsidP="003F2565">
      <w:pPr>
        <w:spacing w:line="480" w:lineRule="auto"/>
        <w:jc w:val="both"/>
        <w:rPr>
          <w:rFonts w:ascii="Times" w:hAnsi="Times"/>
          <w:b/>
          <w:color w:val="000000" w:themeColor="text1"/>
        </w:rPr>
      </w:pPr>
      <w:r w:rsidRPr="00DF161A">
        <w:rPr>
          <w:rFonts w:ascii="Times" w:hAnsi="Times"/>
          <w:b/>
          <w:color w:val="000000" w:themeColor="text1"/>
        </w:rPr>
        <w:t>Introducción</w:t>
      </w:r>
    </w:p>
    <w:p w:rsidR="00C91DEF" w:rsidRPr="00DF161A" w:rsidRDefault="002B189A" w:rsidP="00C91DEF">
      <w:pPr>
        <w:spacing w:line="480" w:lineRule="auto"/>
        <w:jc w:val="both"/>
        <w:rPr>
          <w:rFonts w:ascii="Times" w:hAnsi="Times"/>
          <w:color w:val="000000" w:themeColor="text1"/>
        </w:rPr>
      </w:pPr>
      <w:r w:rsidRPr="00DF161A">
        <w:rPr>
          <w:rFonts w:ascii="Times" w:hAnsi="Times"/>
          <w:color w:val="000000" w:themeColor="text1"/>
        </w:rPr>
        <w:t>En las diversas plataformas de redes sociodigitales y medios de comunicación  se viralizó el performance de la canción #UnVioladorEnTuCamino</w:t>
      </w:r>
      <w:r w:rsidR="00C91DEF" w:rsidRPr="00DF161A">
        <w:rPr>
          <w:rFonts w:ascii="Times" w:hAnsi="Times"/>
          <w:color w:val="000000" w:themeColor="text1"/>
        </w:rPr>
        <w:t xml:space="preserve"> que</w:t>
      </w:r>
      <w:r w:rsidRPr="00DF161A">
        <w:rPr>
          <w:rFonts w:ascii="Times" w:hAnsi="Times"/>
          <w:color w:val="000000" w:themeColor="text1"/>
        </w:rPr>
        <w:t xml:space="preserve"> fue publicado a finales </w:t>
      </w:r>
      <w:r w:rsidR="00C91DEF" w:rsidRPr="00DF161A">
        <w:rPr>
          <w:rFonts w:ascii="Times" w:hAnsi="Times"/>
          <w:color w:val="000000" w:themeColor="text1"/>
        </w:rPr>
        <w:t xml:space="preserve"> de noviembre e inicios de diciembre </w:t>
      </w:r>
      <w:r w:rsidR="00A02DA3" w:rsidRPr="00DF161A">
        <w:rPr>
          <w:rFonts w:ascii="Times" w:hAnsi="Times"/>
          <w:color w:val="000000" w:themeColor="text1"/>
        </w:rPr>
        <w:t>de</w:t>
      </w:r>
      <w:r w:rsidRPr="00DF161A">
        <w:rPr>
          <w:rFonts w:ascii="Times" w:hAnsi="Times"/>
          <w:color w:val="000000" w:themeColor="text1"/>
        </w:rPr>
        <w:t xml:space="preserve"> 2019, generando comentarios sobre las diversas visiones que tenían los usuarios sobre la protesta feminista en diversas partes del mundo. </w:t>
      </w:r>
    </w:p>
    <w:p w:rsidR="002B189A" w:rsidRPr="00DF161A" w:rsidRDefault="002B189A" w:rsidP="00C91DEF">
      <w:pPr>
        <w:spacing w:line="480" w:lineRule="auto"/>
        <w:ind w:firstLine="708"/>
        <w:jc w:val="both"/>
        <w:rPr>
          <w:rFonts w:ascii="Times" w:hAnsi="Times"/>
          <w:color w:val="000000" w:themeColor="text1"/>
        </w:rPr>
      </w:pPr>
      <w:r w:rsidRPr="00DF161A">
        <w:rPr>
          <w:rFonts w:ascii="Times" w:hAnsi="Times"/>
          <w:color w:val="000000" w:themeColor="text1"/>
        </w:rPr>
        <w:t>Para fines de la presente investigación a través de ocho videos publicados en Facebook de medios nativos digitales, periódicos digitales y dos Facebook de televisoras mexicanas, recolectamos un corpus de 757 memes de la sección de comentarios con el propósito</w:t>
      </w:r>
      <w:r w:rsidR="00C91DEF" w:rsidRPr="00DF161A">
        <w:rPr>
          <w:rFonts w:ascii="Times" w:hAnsi="Times"/>
          <w:color w:val="000000" w:themeColor="text1"/>
        </w:rPr>
        <w:t xml:space="preserve"> de intentar responder al papel que juega la violencia de género, antifeminismo y la misoginia en Facebook ante la pregunta: </w:t>
      </w:r>
      <w:r w:rsidRPr="00DF161A">
        <w:rPr>
          <w:rFonts w:ascii="Times" w:hAnsi="Times"/>
          <w:color w:val="000000" w:themeColor="text1"/>
        </w:rPr>
        <w:t xml:space="preserve">¿Qué temáticas se abordan en los memes publicados en los videos publicados en Facebook a partir de la protesta global </w:t>
      </w:r>
      <w:r w:rsidR="000E16AD" w:rsidRPr="00DF161A">
        <w:rPr>
          <w:rFonts w:ascii="Times" w:hAnsi="Times"/>
          <w:color w:val="000000" w:themeColor="text1"/>
        </w:rPr>
        <w:t>mediante el performance</w:t>
      </w:r>
      <w:r w:rsidRPr="00DF161A">
        <w:rPr>
          <w:rFonts w:ascii="Times" w:hAnsi="Times"/>
          <w:color w:val="000000" w:themeColor="text1"/>
        </w:rPr>
        <w:t xml:space="preserve"> de la canción del colectivo Las Tesis? </w:t>
      </w:r>
    </w:p>
    <w:p w:rsidR="00101813" w:rsidRPr="00DF161A" w:rsidRDefault="002B189A" w:rsidP="002B189A">
      <w:pPr>
        <w:spacing w:line="480" w:lineRule="auto"/>
        <w:ind w:firstLine="708"/>
        <w:jc w:val="both"/>
        <w:rPr>
          <w:rFonts w:ascii="Times" w:hAnsi="Times"/>
          <w:color w:val="000000" w:themeColor="text1"/>
        </w:rPr>
      </w:pPr>
      <w:r w:rsidRPr="00DF161A">
        <w:rPr>
          <w:rFonts w:ascii="Times" w:hAnsi="Times"/>
          <w:color w:val="000000" w:themeColor="text1"/>
        </w:rPr>
        <w:t>Es pertinente explicar el contexto del performance feminista que tuvo origen en e</w:t>
      </w:r>
      <w:r w:rsidR="00101813" w:rsidRPr="00DF161A">
        <w:rPr>
          <w:rFonts w:ascii="Times" w:hAnsi="Times"/>
          <w:color w:val="000000" w:themeColor="text1"/>
        </w:rPr>
        <w:t xml:space="preserve">l colectivo interdisciplinario de mujeres de Valparaíso, Chile, conocido como Las Tesis, </w:t>
      </w:r>
      <w:r w:rsidRPr="00DF161A">
        <w:rPr>
          <w:rFonts w:ascii="Times" w:hAnsi="Times"/>
          <w:color w:val="000000" w:themeColor="text1"/>
        </w:rPr>
        <w:t xml:space="preserve">quien </w:t>
      </w:r>
      <w:r w:rsidR="00101813" w:rsidRPr="00DF161A">
        <w:rPr>
          <w:rFonts w:ascii="Times" w:hAnsi="Times"/>
          <w:color w:val="000000" w:themeColor="text1"/>
        </w:rPr>
        <w:t>realizó el 18 de noviembre de 2019 el performance: “Un violador en tu camino”, por primera vez frente a la Segunda Comisaría de Carabineros en dicha ciudad (Medina, 2019). A partir del 25 de noviembre</w:t>
      </w:r>
      <w:r w:rsidR="00950BF0" w:rsidRPr="00DF161A">
        <w:rPr>
          <w:rFonts w:ascii="Times" w:hAnsi="Times"/>
          <w:color w:val="000000" w:themeColor="text1"/>
        </w:rPr>
        <w:t xml:space="preserve"> de 2019,</w:t>
      </w:r>
      <w:r w:rsidR="00101813" w:rsidRPr="00DF161A">
        <w:rPr>
          <w:rFonts w:ascii="Times" w:hAnsi="Times"/>
          <w:color w:val="000000" w:themeColor="text1"/>
        </w:rPr>
        <w:t xml:space="preserve"> cuando se conmemoró el Día Internacional de la Eliminación de la Violencia contra la Mujer, el video se viral</w:t>
      </w:r>
      <w:r w:rsidR="00950BF0" w:rsidRPr="00DF161A">
        <w:rPr>
          <w:rFonts w:ascii="Times" w:hAnsi="Times"/>
          <w:color w:val="000000" w:themeColor="text1"/>
        </w:rPr>
        <w:t>izó</w:t>
      </w:r>
      <w:r w:rsidR="00101813" w:rsidRPr="00DF161A">
        <w:rPr>
          <w:rFonts w:ascii="Times" w:hAnsi="Times"/>
          <w:color w:val="000000" w:themeColor="text1"/>
        </w:rPr>
        <w:t xml:space="preserve"> frente al Ministerio de la Mujer, en Chile, </w:t>
      </w:r>
      <w:r w:rsidR="00101813" w:rsidRPr="00DF161A">
        <w:rPr>
          <w:rFonts w:ascii="Times" w:hAnsi="Times"/>
          <w:color w:val="000000" w:themeColor="text1"/>
        </w:rPr>
        <w:lastRenderedPageBreak/>
        <w:t>teniendo como objetivo manifestarse en contra</w:t>
      </w:r>
      <w:r w:rsidR="00950BF0" w:rsidRPr="00DF161A">
        <w:rPr>
          <w:rFonts w:ascii="Times" w:hAnsi="Times"/>
          <w:color w:val="000000" w:themeColor="text1"/>
        </w:rPr>
        <w:t xml:space="preserve"> de</w:t>
      </w:r>
      <w:r w:rsidR="00101813" w:rsidRPr="00DF161A">
        <w:rPr>
          <w:rFonts w:ascii="Times" w:hAnsi="Times"/>
          <w:color w:val="000000" w:themeColor="text1"/>
        </w:rPr>
        <w:t xml:space="preserve"> las violaciones a los derechos de las mujeres. </w:t>
      </w:r>
    </w:p>
    <w:p w:rsidR="00101813" w:rsidRPr="00DF161A" w:rsidRDefault="00101813" w:rsidP="003B23B9">
      <w:pPr>
        <w:spacing w:line="480" w:lineRule="auto"/>
        <w:ind w:firstLine="708"/>
        <w:jc w:val="both"/>
        <w:rPr>
          <w:rFonts w:ascii="Times" w:hAnsi="Times"/>
          <w:color w:val="000000" w:themeColor="text1"/>
        </w:rPr>
      </w:pPr>
      <w:r w:rsidRPr="00DF161A">
        <w:rPr>
          <w:rFonts w:ascii="Times" w:hAnsi="Times"/>
          <w:color w:val="000000" w:themeColor="text1"/>
        </w:rPr>
        <w:t>El origen de la canción proviene del colectivo feminista Las Tesis que la integran cuatro mujeres: Lea Cáceres, Paula Cometa, Sibila Sotomayor y Dafne Valdés. Este grupo de mujeres son quienes realizaron por primera vez su coreografía de protesta en el puerto chileno de Valparaíso el 20 de noviembre</w:t>
      </w:r>
      <w:r w:rsidR="00950BF0" w:rsidRPr="00DF161A">
        <w:rPr>
          <w:rFonts w:ascii="Times" w:hAnsi="Times"/>
          <w:color w:val="000000" w:themeColor="text1"/>
        </w:rPr>
        <w:t xml:space="preserve"> de 2019</w:t>
      </w:r>
      <w:r w:rsidRPr="00DF161A">
        <w:rPr>
          <w:rFonts w:ascii="Times" w:hAnsi="Times"/>
          <w:color w:val="000000" w:themeColor="text1"/>
        </w:rPr>
        <w:t xml:space="preserve">. </w:t>
      </w:r>
      <w:r w:rsidR="00950BF0" w:rsidRPr="00DF161A">
        <w:rPr>
          <w:rFonts w:ascii="Times" w:hAnsi="Times"/>
          <w:color w:val="000000" w:themeColor="text1"/>
        </w:rPr>
        <w:t>E</w:t>
      </w:r>
      <w:r w:rsidRPr="00DF161A">
        <w:rPr>
          <w:rFonts w:ascii="Times" w:hAnsi="Times"/>
          <w:color w:val="000000" w:themeColor="text1"/>
        </w:rPr>
        <w:t xml:space="preserve">l propósito inicial de “Un violador en tu camino”, consiste en una obra de teatro con una duración de 15 minutos, siendo que la  coreografía con música consiste en realidad en un minuto y medio el performance inspirado: “en el “Calibán y la bruja” de la activista ítalo estadounidense Silvia Federici y la tesis de la antropóloga argentina Rita Segato, la obra buscaba traducir teoría feminista en puestas en escena para difundir su mensaje a más personas” (Agostini, 2019).  </w:t>
      </w:r>
    </w:p>
    <w:p w:rsidR="003B23B9" w:rsidRPr="00DF161A" w:rsidRDefault="00101813" w:rsidP="00203003">
      <w:pPr>
        <w:spacing w:line="480" w:lineRule="auto"/>
        <w:ind w:firstLine="708"/>
        <w:jc w:val="both"/>
        <w:rPr>
          <w:rFonts w:ascii="Times" w:hAnsi="Times"/>
          <w:color w:val="000000" w:themeColor="text1"/>
        </w:rPr>
      </w:pPr>
      <w:r w:rsidRPr="00DF161A">
        <w:rPr>
          <w:rFonts w:ascii="Times" w:hAnsi="Times"/>
          <w:color w:val="000000" w:themeColor="text1"/>
        </w:rPr>
        <w:t>De tal manera, se convirtió en un himno luego de que movimientos feministas en varios países del mundo lo adoptaron, en algunos casos se tradujo a su idioma el performance para acompañar a las protestas y reivindicar demandas locales, poner un alto a los feminicidios, violencia sexual, entre otras peticiones.</w:t>
      </w:r>
    </w:p>
    <w:p w:rsidR="00F50667" w:rsidRPr="00DF161A" w:rsidRDefault="00F50667" w:rsidP="003F2565">
      <w:pPr>
        <w:pStyle w:val="Prrafodelista"/>
        <w:numPr>
          <w:ilvl w:val="0"/>
          <w:numId w:val="5"/>
        </w:numPr>
        <w:spacing w:line="480" w:lineRule="auto"/>
        <w:jc w:val="both"/>
        <w:rPr>
          <w:rFonts w:ascii="Times" w:hAnsi="Times"/>
          <w:b/>
          <w:color w:val="000000" w:themeColor="text1"/>
        </w:rPr>
      </w:pPr>
      <w:r w:rsidRPr="00DF161A">
        <w:rPr>
          <w:rFonts w:ascii="Times" w:hAnsi="Times"/>
          <w:b/>
          <w:color w:val="000000" w:themeColor="text1"/>
        </w:rPr>
        <w:t>Memes definición y tipos</w:t>
      </w:r>
    </w:p>
    <w:p w:rsidR="005C571D" w:rsidRPr="00DF161A" w:rsidRDefault="00805E88" w:rsidP="000D50B0">
      <w:pPr>
        <w:spacing w:line="480" w:lineRule="auto"/>
        <w:jc w:val="both"/>
        <w:rPr>
          <w:rFonts w:ascii="Times" w:hAnsi="Times"/>
          <w:color w:val="000000" w:themeColor="text1"/>
        </w:rPr>
      </w:pPr>
      <w:r w:rsidRPr="00DF161A">
        <w:rPr>
          <w:rFonts w:ascii="Times" w:hAnsi="Times"/>
          <w:color w:val="000000" w:themeColor="text1"/>
        </w:rPr>
        <w:t xml:space="preserve">A lo largo más de una década se han venido realizando estudios sobre los memes de Internet que </w:t>
      </w:r>
      <w:r w:rsidR="00CA7728" w:rsidRPr="00DF161A">
        <w:rPr>
          <w:rFonts w:ascii="Times" w:hAnsi="Times"/>
          <w:color w:val="000000" w:themeColor="text1"/>
        </w:rPr>
        <w:t xml:space="preserve">Segev, Nissenbaum, Stolero, &amp; Shifman </w:t>
      </w:r>
      <w:r w:rsidRPr="00DF161A">
        <w:rPr>
          <w:rFonts w:ascii="Times" w:hAnsi="Times"/>
          <w:color w:val="000000" w:themeColor="text1"/>
        </w:rPr>
        <w:t>(2015:418) explica</w:t>
      </w:r>
      <w:r w:rsidR="000E16AD" w:rsidRPr="00DF161A">
        <w:rPr>
          <w:rFonts w:ascii="Times" w:hAnsi="Times"/>
          <w:color w:val="000000" w:themeColor="text1"/>
        </w:rPr>
        <w:t>n</w:t>
      </w:r>
      <w:r w:rsidRPr="00DF161A">
        <w:rPr>
          <w:rFonts w:ascii="Times" w:hAnsi="Times"/>
          <w:color w:val="000000" w:themeColor="text1"/>
        </w:rPr>
        <w:t xml:space="preserve"> “han tenido </w:t>
      </w:r>
      <w:r w:rsidR="00B817FE" w:rsidRPr="00DF161A">
        <w:rPr>
          <w:rFonts w:ascii="Times" w:hAnsi="Times"/>
          <w:color w:val="000000" w:themeColor="text1"/>
        </w:rPr>
        <w:t>como objetivo identificar las cualidades y las implicaciones culturales de los memes de Internet</w:t>
      </w:r>
      <w:r w:rsidRPr="00DF161A">
        <w:rPr>
          <w:rFonts w:ascii="Times" w:hAnsi="Times"/>
          <w:color w:val="000000" w:themeColor="text1"/>
        </w:rPr>
        <w:t xml:space="preserve"> </w:t>
      </w:r>
      <w:r w:rsidR="00B817FE" w:rsidRPr="00DF161A">
        <w:rPr>
          <w:rFonts w:ascii="Times" w:hAnsi="Times"/>
          <w:color w:val="000000" w:themeColor="text1"/>
        </w:rPr>
        <w:t>(por ejemplo, Burgess, 2008; Knobel &amp; Lankshear, 2007; Milner, 2012; Miltner, 2014)</w:t>
      </w:r>
      <w:r w:rsidR="000D50B0" w:rsidRPr="00DF161A">
        <w:rPr>
          <w:rFonts w:ascii="Times" w:hAnsi="Times"/>
          <w:color w:val="000000" w:themeColor="text1"/>
        </w:rPr>
        <w:t xml:space="preserve">. </w:t>
      </w:r>
      <w:r w:rsidR="005C571D" w:rsidRPr="00DF161A">
        <w:rPr>
          <w:rFonts w:ascii="Times" w:hAnsi="Times"/>
          <w:color w:val="000000" w:themeColor="text1"/>
        </w:rPr>
        <w:t>Para Miltner, (2018:412) a lo largo de los últimos diez años los memes se han convertido esencialmente en una de las prácticas de los medios digitales y en la cotidianeidad de los usuarios integran una fracción de la “dieta web” (Segev et al, 2015:417).</w:t>
      </w:r>
    </w:p>
    <w:p w:rsidR="00B817FE" w:rsidRPr="00DF161A" w:rsidRDefault="000D50B0" w:rsidP="005C571D">
      <w:pPr>
        <w:spacing w:line="480" w:lineRule="auto"/>
        <w:ind w:firstLine="708"/>
        <w:jc w:val="both"/>
        <w:rPr>
          <w:rFonts w:ascii="Times" w:hAnsi="Times"/>
          <w:color w:val="000000" w:themeColor="text1"/>
        </w:rPr>
      </w:pPr>
      <w:r w:rsidRPr="00DF161A">
        <w:rPr>
          <w:rFonts w:ascii="Times" w:hAnsi="Times"/>
          <w:color w:val="000000" w:themeColor="text1"/>
        </w:rPr>
        <w:lastRenderedPageBreak/>
        <w:t xml:space="preserve">El concepto de meme fue acuñado por Richard Dawkins en su libro </w:t>
      </w:r>
      <w:r w:rsidRPr="00DF161A">
        <w:rPr>
          <w:rFonts w:ascii="Times" w:hAnsi="Times"/>
          <w:i/>
          <w:color w:val="000000" w:themeColor="text1"/>
        </w:rPr>
        <w:t>El gen egoísta</w:t>
      </w:r>
      <w:r w:rsidRPr="00DF161A">
        <w:rPr>
          <w:rFonts w:ascii="Times" w:hAnsi="Times"/>
          <w:color w:val="000000" w:themeColor="text1"/>
        </w:rPr>
        <w:t xml:space="preserve"> (Dawkins, 2002: 247-262). Un meme es un </w:t>
      </w:r>
      <w:r w:rsidR="005C571D" w:rsidRPr="00DF161A">
        <w:rPr>
          <w:rFonts w:ascii="Times" w:hAnsi="Times"/>
          <w:color w:val="000000" w:themeColor="text1"/>
        </w:rPr>
        <w:t>análogo</w:t>
      </w:r>
      <w:r w:rsidRPr="00DF161A">
        <w:rPr>
          <w:rFonts w:ascii="Times" w:hAnsi="Times"/>
          <w:color w:val="000000" w:themeColor="text1"/>
        </w:rPr>
        <w:t xml:space="preserve"> cultural de un gen biológico, tratándose de una unidad de cultura apto de propagarse y permanecer en un definitivo ecosistema social, y, como los genes, sufrir alteraciones, combinarse con otros memes para constituir unidades culturales más complejas.</w:t>
      </w:r>
    </w:p>
    <w:p w:rsidR="005C571D" w:rsidRPr="00DF161A" w:rsidRDefault="00960448" w:rsidP="003B23B9">
      <w:pPr>
        <w:spacing w:line="480" w:lineRule="auto"/>
        <w:ind w:firstLine="708"/>
        <w:jc w:val="both"/>
        <w:rPr>
          <w:rFonts w:ascii="Times" w:hAnsi="Times"/>
          <w:color w:val="000000" w:themeColor="text1"/>
        </w:rPr>
      </w:pPr>
      <w:r w:rsidRPr="00DF161A">
        <w:rPr>
          <w:rFonts w:ascii="Times" w:hAnsi="Times"/>
          <w:color w:val="000000" w:themeColor="text1"/>
        </w:rPr>
        <w:t xml:space="preserve">Los autores, </w:t>
      </w:r>
      <w:r w:rsidR="004509C2" w:rsidRPr="00DF161A">
        <w:rPr>
          <w:rFonts w:ascii="Times" w:hAnsi="Times"/>
          <w:color w:val="000000" w:themeColor="text1"/>
        </w:rPr>
        <w:t>Ross &amp; Rivers (2017:1)</w:t>
      </w:r>
      <w:r w:rsidRPr="00DF161A">
        <w:rPr>
          <w:rFonts w:ascii="Times" w:hAnsi="Times"/>
          <w:color w:val="000000" w:themeColor="text1"/>
        </w:rPr>
        <w:t>,</w:t>
      </w:r>
      <w:r w:rsidR="004509C2" w:rsidRPr="00DF161A">
        <w:rPr>
          <w:rFonts w:ascii="Times" w:hAnsi="Times"/>
          <w:color w:val="000000" w:themeColor="text1"/>
        </w:rPr>
        <w:t xml:space="preserve"> ubican a los memes en un conjunto enlazado por el “lenguaje, sociedad, la cultura popular</w:t>
      </w:r>
      <w:r w:rsidR="00205C16" w:rsidRPr="00DF161A">
        <w:rPr>
          <w:rFonts w:ascii="Times" w:hAnsi="Times"/>
          <w:color w:val="000000" w:themeColor="text1"/>
        </w:rPr>
        <w:t>, la ciencia de la comunicación y las tecnologías digitales</w:t>
      </w:r>
      <w:r w:rsidR="004509C2" w:rsidRPr="00DF161A">
        <w:rPr>
          <w:rFonts w:ascii="Times" w:hAnsi="Times"/>
          <w:color w:val="000000" w:themeColor="text1"/>
        </w:rPr>
        <w:t>”</w:t>
      </w:r>
      <w:r w:rsidR="00205C16" w:rsidRPr="00DF161A">
        <w:rPr>
          <w:rFonts w:ascii="Times" w:hAnsi="Times"/>
          <w:color w:val="000000" w:themeColor="text1"/>
        </w:rPr>
        <w:t xml:space="preserve">, </w:t>
      </w:r>
      <w:r w:rsidR="004509C2" w:rsidRPr="00DF161A">
        <w:rPr>
          <w:rFonts w:ascii="Times" w:hAnsi="Times"/>
          <w:color w:val="000000" w:themeColor="text1"/>
        </w:rPr>
        <w:t xml:space="preserve"> que </w:t>
      </w:r>
      <w:r w:rsidRPr="00DF161A">
        <w:rPr>
          <w:rFonts w:ascii="Times" w:hAnsi="Times"/>
          <w:color w:val="000000" w:themeColor="text1"/>
        </w:rPr>
        <w:t>en palabras de Wiggins y Bowers</w:t>
      </w:r>
      <w:r w:rsidR="004509C2" w:rsidRPr="00DF161A">
        <w:rPr>
          <w:rFonts w:ascii="Times" w:hAnsi="Times"/>
          <w:color w:val="000000" w:themeColor="text1"/>
        </w:rPr>
        <w:t xml:space="preserve"> </w:t>
      </w:r>
      <w:r w:rsidR="005C571D" w:rsidRPr="00DF161A">
        <w:rPr>
          <w:rFonts w:ascii="Times" w:hAnsi="Times"/>
          <w:color w:val="000000" w:themeColor="text1"/>
        </w:rPr>
        <w:t>(</w:t>
      </w:r>
      <w:r w:rsidR="004509C2" w:rsidRPr="00DF161A">
        <w:rPr>
          <w:rFonts w:ascii="Times" w:hAnsi="Times"/>
          <w:color w:val="000000" w:themeColor="text1"/>
        </w:rPr>
        <w:t>2015:1886)</w:t>
      </w:r>
      <w:r w:rsidRPr="00DF161A">
        <w:rPr>
          <w:rFonts w:ascii="Times" w:hAnsi="Times"/>
          <w:color w:val="000000" w:themeColor="text1"/>
        </w:rPr>
        <w:t>,</w:t>
      </w:r>
      <w:r w:rsidR="004509C2" w:rsidRPr="00DF161A">
        <w:rPr>
          <w:rFonts w:ascii="Times" w:hAnsi="Times"/>
          <w:color w:val="000000" w:themeColor="text1"/>
        </w:rPr>
        <w:t xml:space="preserve"> son definidos como “artefactos de la cultura digital participativa”.</w:t>
      </w:r>
      <w:r w:rsidR="004C33EA" w:rsidRPr="00DF161A">
        <w:rPr>
          <w:rFonts w:ascii="Times" w:hAnsi="Times"/>
          <w:color w:val="000000" w:themeColor="text1"/>
        </w:rPr>
        <w:t xml:space="preserve"> </w:t>
      </w:r>
      <w:r w:rsidR="00A42CF9" w:rsidRPr="00DF161A">
        <w:rPr>
          <w:rFonts w:ascii="Times" w:hAnsi="Times"/>
          <w:color w:val="000000" w:themeColor="text1"/>
        </w:rPr>
        <w:t xml:space="preserve"> </w:t>
      </w:r>
      <w:r w:rsidR="005C571D" w:rsidRPr="00DF161A">
        <w:rPr>
          <w:rFonts w:ascii="Times" w:hAnsi="Times"/>
          <w:color w:val="000000" w:themeColor="text1"/>
        </w:rPr>
        <w:t>En este sentido</w:t>
      </w:r>
      <w:r w:rsidRPr="00DF161A">
        <w:rPr>
          <w:rFonts w:ascii="Times" w:hAnsi="Times"/>
          <w:color w:val="000000" w:themeColor="text1"/>
        </w:rPr>
        <w:t>,</w:t>
      </w:r>
      <w:r w:rsidR="005C571D" w:rsidRPr="00DF161A">
        <w:rPr>
          <w:rFonts w:ascii="Times" w:hAnsi="Times"/>
          <w:color w:val="000000" w:themeColor="text1"/>
        </w:rPr>
        <w:t xml:space="preserve"> son las</w:t>
      </w:r>
      <w:r w:rsidR="00A42CF9" w:rsidRPr="00DF161A">
        <w:rPr>
          <w:rFonts w:ascii="Times" w:hAnsi="Times"/>
          <w:color w:val="000000" w:themeColor="text1"/>
        </w:rPr>
        <w:t xml:space="preserve"> audiencias </w:t>
      </w:r>
      <w:r w:rsidR="005C571D" w:rsidRPr="00DF161A">
        <w:rPr>
          <w:rFonts w:ascii="Times" w:hAnsi="Times"/>
          <w:color w:val="000000" w:themeColor="text1"/>
        </w:rPr>
        <w:t xml:space="preserve"> que </w:t>
      </w:r>
      <w:r w:rsidR="00A42CF9" w:rsidRPr="00DF161A">
        <w:rPr>
          <w:rFonts w:ascii="Times" w:hAnsi="Times"/>
          <w:color w:val="000000" w:themeColor="text1"/>
        </w:rPr>
        <w:t xml:space="preserve">están al centro </w:t>
      </w:r>
      <w:r w:rsidR="005C571D" w:rsidRPr="00DF161A">
        <w:rPr>
          <w:rFonts w:ascii="Times" w:hAnsi="Times"/>
          <w:color w:val="000000" w:themeColor="text1"/>
        </w:rPr>
        <w:t>bajo un</w:t>
      </w:r>
      <w:r w:rsidR="00A42CF9" w:rsidRPr="00DF161A">
        <w:rPr>
          <w:rFonts w:ascii="Times" w:hAnsi="Times"/>
          <w:color w:val="000000" w:themeColor="text1"/>
        </w:rPr>
        <w:t xml:space="preserve"> rol activo en “</w:t>
      </w:r>
      <w:r w:rsidR="00050984" w:rsidRPr="00DF161A">
        <w:rPr>
          <w:rFonts w:ascii="Times" w:hAnsi="Times"/>
          <w:color w:val="000000" w:themeColor="text1"/>
        </w:rPr>
        <w:t>la re-mezcla, re-articulación y digestión de la cultura popular</w:t>
      </w:r>
      <w:r w:rsidR="00A42CF9" w:rsidRPr="00DF161A">
        <w:rPr>
          <w:rFonts w:ascii="Times" w:hAnsi="Times"/>
          <w:color w:val="000000" w:themeColor="text1"/>
        </w:rPr>
        <w:t>”</w:t>
      </w:r>
      <w:r w:rsidR="00050984" w:rsidRPr="00DF161A">
        <w:rPr>
          <w:rFonts w:ascii="Times" w:hAnsi="Times"/>
          <w:color w:val="000000" w:themeColor="text1"/>
        </w:rPr>
        <w:t>. (Burroughs, 2013:259).</w:t>
      </w:r>
      <w:r w:rsidR="00CB3221" w:rsidRPr="00DF161A">
        <w:rPr>
          <w:rFonts w:ascii="Times" w:hAnsi="Times"/>
          <w:color w:val="000000" w:themeColor="text1"/>
        </w:rPr>
        <w:t xml:space="preserve"> Dentro de las principales características de los memes para </w:t>
      </w:r>
      <w:r w:rsidR="005C571D" w:rsidRPr="00DF161A">
        <w:rPr>
          <w:rFonts w:ascii="Times" w:hAnsi="Times"/>
          <w:color w:val="000000" w:themeColor="text1"/>
        </w:rPr>
        <w:t xml:space="preserve">los autores </w:t>
      </w:r>
      <w:r w:rsidR="00CB3221" w:rsidRPr="00DF161A">
        <w:rPr>
          <w:rFonts w:ascii="Times" w:hAnsi="Times"/>
          <w:color w:val="000000" w:themeColor="text1"/>
        </w:rPr>
        <w:t>Bebić &amp; Volarevic (2018:44)</w:t>
      </w:r>
      <w:r w:rsidRPr="00DF161A">
        <w:rPr>
          <w:rFonts w:ascii="Times" w:hAnsi="Times"/>
          <w:color w:val="000000" w:themeColor="text1"/>
        </w:rPr>
        <w:t>,</w:t>
      </w:r>
      <w:r w:rsidR="00CB3221" w:rsidRPr="00DF161A">
        <w:rPr>
          <w:rFonts w:ascii="Times" w:hAnsi="Times"/>
          <w:color w:val="000000" w:themeColor="text1"/>
        </w:rPr>
        <w:t xml:space="preserve"> consisten en que su contenido tiene que ser “popular, real y humorístico” y que fácilmente puede ser distribuido por Internet.</w:t>
      </w:r>
      <w:r w:rsidR="00D723EF" w:rsidRPr="00DF161A">
        <w:rPr>
          <w:rFonts w:ascii="Times" w:hAnsi="Times"/>
          <w:color w:val="000000" w:themeColor="text1"/>
        </w:rPr>
        <w:t xml:space="preserve"> </w:t>
      </w:r>
    </w:p>
    <w:p w:rsidR="00924A71" w:rsidRPr="00DF161A" w:rsidRDefault="00960448" w:rsidP="003B23B9">
      <w:pPr>
        <w:spacing w:line="480" w:lineRule="auto"/>
        <w:ind w:firstLine="708"/>
        <w:jc w:val="both"/>
        <w:rPr>
          <w:rFonts w:ascii="Times" w:hAnsi="Times"/>
          <w:color w:val="000000" w:themeColor="text1"/>
        </w:rPr>
      </w:pPr>
      <w:r w:rsidRPr="00DF161A">
        <w:rPr>
          <w:rFonts w:ascii="Times" w:hAnsi="Times"/>
          <w:color w:val="000000" w:themeColor="text1"/>
        </w:rPr>
        <w:t xml:space="preserve">La autora </w:t>
      </w:r>
      <w:r w:rsidR="00AD5F8A" w:rsidRPr="00DF161A">
        <w:rPr>
          <w:rFonts w:ascii="Times" w:hAnsi="Times"/>
          <w:color w:val="000000" w:themeColor="text1"/>
        </w:rPr>
        <w:t>Shifman (2014:7-8)</w:t>
      </w:r>
      <w:r w:rsidRPr="00DF161A">
        <w:rPr>
          <w:rFonts w:ascii="Times" w:hAnsi="Times"/>
          <w:color w:val="000000" w:themeColor="text1"/>
        </w:rPr>
        <w:t>,</w:t>
      </w:r>
      <w:r w:rsidR="008D4743" w:rsidRPr="00DF161A">
        <w:rPr>
          <w:rFonts w:ascii="Times" w:hAnsi="Times"/>
          <w:color w:val="000000" w:themeColor="text1"/>
        </w:rPr>
        <w:t xml:space="preserve"> define a los memes de internet como</w:t>
      </w:r>
      <w:r w:rsidR="00E54CD3" w:rsidRPr="00DF161A">
        <w:rPr>
          <w:rFonts w:ascii="Times" w:hAnsi="Times"/>
          <w:color w:val="000000" w:themeColor="text1"/>
        </w:rPr>
        <w:t xml:space="preserve">: </w:t>
      </w:r>
      <w:r w:rsidR="00924A71" w:rsidRPr="00DF161A">
        <w:rPr>
          <w:rFonts w:ascii="Times" w:hAnsi="Times"/>
          <w:color w:val="000000" w:themeColor="text1"/>
        </w:rPr>
        <w:t>a) un grupo de art</w:t>
      </w:r>
      <w:r w:rsidR="00E54CD3" w:rsidRPr="00DF161A">
        <w:rPr>
          <w:rFonts w:ascii="Times" w:hAnsi="Times"/>
          <w:color w:val="000000" w:themeColor="text1"/>
        </w:rPr>
        <w:t>efactos</w:t>
      </w:r>
      <w:r w:rsidR="00924A71" w:rsidRPr="00DF161A">
        <w:rPr>
          <w:rFonts w:ascii="Times" w:hAnsi="Times"/>
          <w:color w:val="000000" w:themeColor="text1"/>
        </w:rPr>
        <w:t xml:space="preserve"> digitales que comparten características comunes de contenido, forma y/o posición; b) que fueron creados con conciencia de cada uno de ellos; y c) se distribuyeron, se imitaron, y/o transformados a través de Internet por muchos usuarios. </w:t>
      </w:r>
      <w:r w:rsidR="00391929" w:rsidRPr="00DF161A">
        <w:rPr>
          <w:rFonts w:ascii="Times" w:hAnsi="Times"/>
          <w:color w:val="000000" w:themeColor="text1"/>
        </w:rPr>
        <w:t>Asimismo, son t</w:t>
      </w:r>
      <w:r w:rsidR="00924A71" w:rsidRPr="00DF161A">
        <w:rPr>
          <w:rFonts w:ascii="Times" w:hAnsi="Times"/>
          <w:color w:val="000000" w:themeColor="text1"/>
        </w:rPr>
        <w:t xml:space="preserve">res atributos principales </w:t>
      </w:r>
      <w:r w:rsidR="00391929" w:rsidRPr="00DF161A">
        <w:rPr>
          <w:rFonts w:ascii="Times" w:hAnsi="Times"/>
          <w:color w:val="000000" w:themeColor="text1"/>
        </w:rPr>
        <w:t xml:space="preserve">de </w:t>
      </w:r>
      <w:r w:rsidR="00924A71" w:rsidRPr="00DF161A">
        <w:rPr>
          <w:rFonts w:ascii="Times" w:hAnsi="Times"/>
          <w:color w:val="000000" w:themeColor="text1"/>
        </w:rPr>
        <w:t>los memes particularmente relevantes para el análisis de las la cultura digital: 1) una propagación gradual a partir de los individuos a la sociedad, (2) la reproducción a través de la copia y la imitación, y 3) difusión a través de la competencia y la selección. (Shifman 2014:18)</w:t>
      </w:r>
      <w:r w:rsidR="00391929" w:rsidRPr="00DF161A">
        <w:rPr>
          <w:rFonts w:ascii="Times" w:hAnsi="Times"/>
          <w:color w:val="000000" w:themeColor="text1"/>
        </w:rPr>
        <w:t xml:space="preserve">. </w:t>
      </w:r>
    </w:p>
    <w:p w:rsidR="00AD7A6F" w:rsidRPr="00DF161A" w:rsidRDefault="004E24A5" w:rsidP="003B23B9">
      <w:pPr>
        <w:spacing w:line="480" w:lineRule="auto"/>
        <w:ind w:firstLine="708"/>
        <w:jc w:val="both"/>
        <w:rPr>
          <w:rFonts w:ascii="Times" w:hAnsi="Times"/>
          <w:color w:val="000000" w:themeColor="text1"/>
        </w:rPr>
      </w:pPr>
      <w:r w:rsidRPr="00DF161A">
        <w:rPr>
          <w:rFonts w:ascii="Times" w:hAnsi="Times"/>
          <w:color w:val="000000" w:themeColor="text1"/>
        </w:rPr>
        <w:t xml:space="preserve">La composición semiótica de un meme consiste se denomina macro, que es una imagen fija yuxtapuesto de un texto incrustado en esta </w:t>
      </w:r>
      <w:r w:rsidR="00F50667" w:rsidRPr="00DF161A">
        <w:rPr>
          <w:rFonts w:ascii="Times" w:hAnsi="Times"/>
          <w:color w:val="000000" w:themeColor="text1"/>
        </w:rPr>
        <w:t xml:space="preserve"> (Shifman, 2014: 1162; Hungtington, </w:t>
      </w:r>
      <w:r w:rsidR="00F50667" w:rsidRPr="00DF161A">
        <w:rPr>
          <w:rFonts w:ascii="Times" w:hAnsi="Times"/>
          <w:color w:val="000000" w:themeColor="text1"/>
        </w:rPr>
        <w:lastRenderedPageBreak/>
        <w:t xml:space="preserve">2016: 79). </w:t>
      </w:r>
      <w:r w:rsidRPr="00DF161A">
        <w:rPr>
          <w:rFonts w:ascii="Times" w:hAnsi="Times"/>
          <w:color w:val="000000" w:themeColor="text1"/>
        </w:rPr>
        <w:t xml:space="preserve">Este </w:t>
      </w:r>
      <w:r w:rsidR="00F50667" w:rsidRPr="00DF161A">
        <w:rPr>
          <w:rFonts w:ascii="Times" w:hAnsi="Times"/>
          <w:color w:val="000000" w:themeColor="text1"/>
        </w:rPr>
        <w:t>texto</w:t>
      </w:r>
      <w:r w:rsidR="00960448" w:rsidRPr="00DF161A">
        <w:rPr>
          <w:rFonts w:ascii="Times" w:hAnsi="Times"/>
          <w:color w:val="000000" w:themeColor="text1"/>
        </w:rPr>
        <w:t xml:space="preserve"> según Martínez</w:t>
      </w:r>
      <w:r w:rsidRPr="00DF161A">
        <w:rPr>
          <w:rFonts w:ascii="Times" w:hAnsi="Times"/>
          <w:color w:val="000000" w:themeColor="text1"/>
        </w:rPr>
        <w:t xml:space="preserve"> (2018:1011)</w:t>
      </w:r>
      <w:r w:rsidR="00960448" w:rsidRPr="00DF161A">
        <w:rPr>
          <w:rFonts w:ascii="Times" w:hAnsi="Times"/>
          <w:color w:val="000000" w:themeColor="text1"/>
        </w:rPr>
        <w:t>,</w:t>
      </w:r>
      <w:r w:rsidR="00F50667" w:rsidRPr="00DF161A">
        <w:rPr>
          <w:rFonts w:ascii="Times" w:hAnsi="Times"/>
          <w:color w:val="000000" w:themeColor="text1"/>
        </w:rPr>
        <w:t xml:space="preserve"> </w:t>
      </w:r>
      <w:r w:rsidRPr="00DF161A">
        <w:rPr>
          <w:rFonts w:ascii="Times" w:hAnsi="Times"/>
          <w:color w:val="000000" w:themeColor="text1"/>
        </w:rPr>
        <w:t>frecuenta</w:t>
      </w:r>
      <w:r w:rsidR="00F50667" w:rsidRPr="00DF161A">
        <w:rPr>
          <w:rFonts w:ascii="Times" w:hAnsi="Times"/>
          <w:color w:val="000000" w:themeColor="text1"/>
        </w:rPr>
        <w:t xml:space="preserve"> estar </w:t>
      </w:r>
      <w:r w:rsidRPr="00DF161A">
        <w:rPr>
          <w:rFonts w:ascii="Times" w:hAnsi="Times"/>
          <w:color w:val="000000" w:themeColor="text1"/>
        </w:rPr>
        <w:t>separado</w:t>
      </w:r>
      <w:r w:rsidR="00F50667" w:rsidRPr="00DF161A">
        <w:rPr>
          <w:rFonts w:ascii="Times" w:hAnsi="Times"/>
          <w:color w:val="000000" w:themeColor="text1"/>
        </w:rPr>
        <w:t xml:space="preserve"> en dos partes: una prótasis o proposición en la parte superior de la imagen, y una apódosis a modo de conclusión, refutación o paradoja en la parte inferior. </w:t>
      </w:r>
      <w:r w:rsidRPr="00DF161A">
        <w:rPr>
          <w:rFonts w:ascii="Times" w:hAnsi="Times"/>
          <w:color w:val="000000" w:themeColor="text1"/>
        </w:rPr>
        <w:t>Preexisten</w:t>
      </w:r>
      <w:r w:rsidR="00F50667" w:rsidRPr="00DF161A">
        <w:rPr>
          <w:rFonts w:ascii="Times" w:hAnsi="Times"/>
          <w:color w:val="000000" w:themeColor="text1"/>
        </w:rPr>
        <w:t xml:space="preserve"> toda una serie de familias de memes que se </w:t>
      </w:r>
      <w:r w:rsidRPr="00DF161A">
        <w:rPr>
          <w:rFonts w:ascii="Times" w:hAnsi="Times"/>
          <w:color w:val="000000" w:themeColor="text1"/>
        </w:rPr>
        <w:t>despliegan</w:t>
      </w:r>
      <w:r w:rsidR="00F50667" w:rsidRPr="00DF161A">
        <w:rPr>
          <w:rFonts w:ascii="Times" w:hAnsi="Times"/>
          <w:color w:val="000000" w:themeColor="text1"/>
        </w:rPr>
        <w:t xml:space="preserve"> con este formato</w:t>
      </w:r>
      <w:r w:rsidRPr="00DF161A">
        <w:rPr>
          <w:rFonts w:ascii="Times" w:hAnsi="Times"/>
          <w:color w:val="000000" w:themeColor="text1"/>
        </w:rPr>
        <w:t xml:space="preserve"> donde a través</w:t>
      </w:r>
      <w:r w:rsidR="00F50667" w:rsidRPr="00DF161A">
        <w:rPr>
          <w:rFonts w:ascii="Times" w:hAnsi="Times"/>
          <w:color w:val="000000" w:themeColor="text1"/>
        </w:rPr>
        <w:t xml:space="preserve"> de </w:t>
      </w:r>
      <w:r w:rsidRPr="00DF161A">
        <w:rPr>
          <w:rFonts w:ascii="Times" w:hAnsi="Times"/>
          <w:color w:val="000000" w:themeColor="text1"/>
        </w:rPr>
        <w:t>“</w:t>
      </w:r>
      <w:r w:rsidR="00F50667" w:rsidRPr="00DF161A">
        <w:rPr>
          <w:rFonts w:ascii="Times" w:hAnsi="Times"/>
          <w:color w:val="000000" w:themeColor="text1"/>
        </w:rPr>
        <w:t>una misma fotografía fija (de un animal, de un famoso, o de alguien desconocido en alguna situación particular o con algún rasgo característico), cada usuario decide con qué texto acompañar a esa imagen</w:t>
      </w:r>
      <w:r w:rsidRPr="00DF161A">
        <w:rPr>
          <w:rFonts w:ascii="Times" w:hAnsi="Times"/>
          <w:color w:val="000000" w:themeColor="text1"/>
        </w:rPr>
        <w:t>”.</w:t>
      </w:r>
      <w:r w:rsidR="004B61D8" w:rsidRPr="00DF161A">
        <w:rPr>
          <w:rFonts w:ascii="Times" w:hAnsi="Times"/>
          <w:color w:val="000000" w:themeColor="text1"/>
        </w:rPr>
        <w:t xml:space="preserve"> Las imágenes macro más comunes acorde con</w:t>
      </w:r>
      <w:r w:rsidR="00960448" w:rsidRPr="00DF161A">
        <w:rPr>
          <w:rFonts w:ascii="Times" w:hAnsi="Times"/>
          <w:color w:val="000000" w:themeColor="text1"/>
        </w:rPr>
        <w:t xml:space="preserve"> el autor</w:t>
      </w:r>
      <w:r w:rsidR="004B61D8" w:rsidRPr="00DF161A">
        <w:rPr>
          <w:rFonts w:ascii="Times" w:hAnsi="Times"/>
          <w:color w:val="000000" w:themeColor="text1"/>
        </w:rPr>
        <w:t xml:space="preserve"> </w:t>
      </w:r>
      <w:r w:rsidR="00960448" w:rsidRPr="00DF161A">
        <w:rPr>
          <w:rFonts w:ascii="Times" w:hAnsi="Times"/>
          <w:color w:val="000000" w:themeColor="text1"/>
        </w:rPr>
        <w:t xml:space="preserve">García (2014:3) </w:t>
      </w:r>
      <w:r w:rsidR="004B61D8" w:rsidRPr="00DF161A">
        <w:rPr>
          <w:rFonts w:ascii="Times" w:hAnsi="Times"/>
          <w:color w:val="000000" w:themeColor="text1"/>
        </w:rPr>
        <w:t>son: “</w:t>
      </w:r>
      <w:r w:rsidR="000D33C8" w:rsidRPr="00DF161A">
        <w:rPr>
          <w:rFonts w:ascii="Times" w:hAnsi="Times"/>
          <w:color w:val="000000" w:themeColor="text1"/>
        </w:rPr>
        <w:t>lolcats, philosoraptor, ancient aliens y fail</w:t>
      </w:r>
      <w:r w:rsidR="004B61D8" w:rsidRPr="00DF161A">
        <w:rPr>
          <w:rFonts w:ascii="Times" w:hAnsi="Times"/>
          <w:color w:val="000000" w:themeColor="text1"/>
        </w:rPr>
        <w:t>”.</w:t>
      </w:r>
      <w:r w:rsidR="000D33C8" w:rsidRPr="00DF161A">
        <w:rPr>
          <w:rFonts w:ascii="Times" w:hAnsi="Times"/>
          <w:color w:val="000000" w:themeColor="text1"/>
        </w:rPr>
        <w:t xml:space="preserve"> </w:t>
      </w:r>
      <w:r w:rsidR="004B61D8" w:rsidRPr="00DF161A">
        <w:rPr>
          <w:rFonts w:ascii="Times" w:hAnsi="Times"/>
          <w:color w:val="000000" w:themeColor="text1"/>
        </w:rPr>
        <w:t>Sin embargo</w:t>
      </w:r>
      <w:r w:rsidR="004D1E40" w:rsidRPr="00DF161A">
        <w:rPr>
          <w:rFonts w:ascii="Times" w:hAnsi="Times"/>
          <w:color w:val="000000" w:themeColor="text1"/>
        </w:rPr>
        <w:t>,</w:t>
      </w:r>
      <w:r w:rsidR="004B61D8" w:rsidRPr="00DF161A">
        <w:rPr>
          <w:rFonts w:ascii="Times" w:hAnsi="Times"/>
          <w:color w:val="000000" w:themeColor="text1"/>
        </w:rPr>
        <w:t xml:space="preserve"> estas imágenes pueden originarse en cualquier lugar</w:t>
      </w:r>
      <w:r w:rsidR="000D33C8" w:rsidRPr="00DF161A">
        <w:rPr>
          <w:rFonts w:ascii="Times" w:hAnsi="Times"/>
          <w:color w:val="000000" w:themeColor="text1"/>
        </w:rPr>
        <w:t xml:space="preserve">, </w:t>
      </w:r>
      <w:r w:rsidR="004B61D8" w:rsidRPr="00DF161A">
        <w:rPr>
          <w:rFonts w:ascii="Times" w:hAnsi="Times"/>
          <w:color w:val="000000" w:themeColor="text1"/>
        </w:rPr>
        <w:t>generalmente provienen “</w:t>
      </w:r>
      <w:r w:rsidR="000D33C8" w:rsidRPr="00DF161A">
        <w:rPr>
          <w:rFonts w:ascii="Times" w:hAnsi="Times"/>
          <w:color w:val="000000" w:themeColor="text1"/>
        </w:rPr>
        <w:t>de la cultura popular y de masas como dibujos, fotografías, programas de televisión, películas y videojuegos, etc.; y sus protagonistas son generalmente personas o animales</w:t>
      </w:r>
      <w:r w:rsidR="004B61D8" w:rsidRPr="00DF161A">
        <w:rPr>
          <w:rFonts w:ascii="Times" w:hAnsi="Times"/>
          <w:color w:val="000000" w:themeColor="text1"/>
        </w:rPr>
        <w:t>”.</w:t>
      </w:r>
      <w:r w:rsidR="00AD7A6F" w:rsidRPr="00DF161A">
        <w:rPr>
          <w:rFonts w:ascii="Times" w:hAnsi="Times"/>
          <w:color w:val="000000" w:themeColor="text1"/>
        </w:rPr>
        <w:t xml:space="preserve"> </w:t>
      </w:r>
    </w:p>
    <w:p w:rsidR="00F50667" w:rsidRPr="00DF161A" w:rsidRDefault="00AD7A6F" w:rsidP="004D1E40">
      <w:pPr>
        <w:spacing w:line="480" w:lineRule="auto"/>
        <w:ind w:firstLine="708"/>
        <w:jc w:val="both"/>
        <w:rPr>
          <w:rFonts w:ascii="Times" w:hAnsi="Times"/>
          <w:color w:val="000000" w:themeColor="text1"/>
        </w:rPr>
      </w:pPr>
      <w:r w:rsidRPr="00DF161A">
        <w:rPr>
          <w:rFonts w:ascii="Times" w:hAnsi="Times"/>
          <w:color w:val="000000" w:themeColor="text1"/>
        </w:rPr>
        <w:t>Una de las conceptualizaciones más recientes sobre los memes es introducida por</w:t>
      </w:r>
      <w:r w:rsidR="004D1E40" w:rsidRPr="00DF161A">
        <w:rPr>
          <w:rFonts w:ascii="Times" w:hAnsi="Times"/>
          <w:color w:val="000000" w:themeColor="text1"/>
        </w:rPr>
        <w:t xml:space="preserve"> los autores</w:t>
      </w:r>
      <w:r w:rsidRPr="00DF161A">
        <w:rPr>
          <w:rFonts w:ascii="Times" w:hAnsi="Times"/>
          <w:color w:val="000000" w:themeColor="text1"/>
        </w:rPr>
        <w:t xml:space="preserve"> Bañuelos &amp; Pérez (2020:111), quienes </w:t>
      </w:r>
      <w:r w:rsidR="005B6086" w:rsidRPr="00DF161A">
        <w:rPr>
          <w:rFonts w:ascii="Times" w:hAnsi="Times"/>
          <w:color w:val="000000" w:themeColor="text1"/>
        </w:rPr>
        <w:t>los consideran como un elemento “en la construcción</w:t>
      </w:r>
      <w:r w:rsidR="004D1E40" w:rsidRPr="00DF161A">
        <w:rPr>
          <w:rFonts w:ascii="Times" w:hAnsi="Times"/>
          <w:color w:val="000000" w:themeColor="text1"/>
        </w:rPr>
        <w:t xml:space="preserve"> </w:t>
      </w:r>
      <w:r w:rsidR="00F50667" w:rsidRPr="00DF161A">
        <w:rPr>
          <w:rFonts w:ascii="Times" w:hAnsi="Times"/>
          <w:color w:val="000000" w:themeColor="text1"/>
        </w:rPr>
        <w:t>de la identidad, una forma de articulación del descontento la conformidad colectiva, un arma política y una forma de canalizar frustraciones, violencia contenida, crítica social, autocrítica</w:t>
      </w:r>
      <w:r w:rsidR="005B6086" w:rsidRPr="00DF161A">
        <w:rPr>
          <w:rFonts w:ascii="Times" w:hAnsi="Times"/>
          <w:color w:val="000000" w:themeColor="text1"/>
        </w:rPr>
        <w:t>”</w:t>
      </w:r>
      <w:r w:rsidR="004F1D1D" w:rsidRPr="00DF161A">
        <w:rPr>
          <w:rFonts w:ascii="Times" w:hAnsi="Times"/>
          <w:color w:val="000000" w:themeColor="text1"/>
        </w:rPr>
        <w:t>; siendo que un elemento clave de la constitución de estos memes es que no están ajenos</w:t>
      </w:r>
      <w:r w:rsidR="00F50667" w:rsidRPr="00DF161A">
        <w:rPr>
          <w:rFonts w:ascii="Times" w:hAnsi="Times"/>
          <w:color w:val="000000" w:themeColor="text1"/>
        </w:rPr>
        <w:t xml:space="preserve"> de </w:t>
      </w:r>
      <w:r w:rsidR="004F1D1D" w:rsidRPr="00DF161A">
        <w:rPr>
          <w:rFonts w:ascii="Times" w:hAnsi="Times"/>
          <w:color w:val="000000" w:themeColor="text1"/>
        </w:rPr>
        <w:t>“</w:t>
      </w:r>
      <w:r w:rsidR="00F50667" w:rsidRPr="00DF161A">
        <w:rPr>
          <w:rFonts w:ascii="Times" w:hAnsi="Times"/>
          <w:color w:val="000000" w:themeColor="text1"/>
        </w:rPr>
        <w:t>violencia, transgresión, insultos</w:t>
      </w:r>
      <w:r w:rsidR="004F1D1D" w:rsidRPr="00DF161A">
        <w:rPr>
          <w:rFonts w:ascii="Times" w:hAnsi="Times"/>
          <w:color w:val="000000" w:themeColor="text1"/>
        </w:rPr>
        <w:t>…</w:t>
      </w:r>
      <w:r w:rsidR="00F50667" w:rsidRPr="00DF161A">
        <w:rPr>
          <w:rFonts w:ascii="Times" w:hAnsi="Times"/>
          <w:color w:val="000000" w:themeColor="text1"/>
        </w:rPr>
        <w:t>compartidos en momentos coyunturales, eventuales, estratégicos o por divertimento social</w:t>
      </w:r>
      <w:r w:rsidR="004F1D1D" w:rsidRPr="00DF161A">
        <w:rPr>
          <w:rFonts w:ascii="Times" w:hAnsi="Times"/>
          <w:color w:val="000000" w:themeColor="text1"/>
        </w:rPr>
        <w:t>”.</w:t>
      </w:r>
      <w:r w:rsidR="00F50667" w:rsidRPr="00DF161A">
        <w:rPr>
          <w:rFonts w:ascii="Times" w:hAnsi="Times"/>
          <w:color w:val="000000" w:themeColor="text1"/>
        </w:rPr>
        <w:t xml:space="preserve"> </w:t>
      </w:r>
    </w:p>
    <w:p w:rsidR="00431F5B" w:rsidRPr="00DF161A" w:rsidRDefault="003A334F" w:rsidP="004D1E40">
      <w:pPr>
        <w:spacing w:line="480" w:lineRule="auto"/>
        <w:ind w:firstLine="708"/>
        <w:jc w:val="both"/>
        <w:rPr>
          <w:rFonts w:ascii="Times" w:hAnsi="Times"/>
          <w:color w:val="000000" w:themeColor="text1"/>
        </w:rPr>
      </w:pPr>
      <w:r w:rsidRPr="00DF161A">
        <w:rPr>
          <w:rFonts w:ascii="Times" w:hAnsi="Times"/>
          <w:color w:val="000000" w:themeColor="text1"/>
        </w:rPr>
        <w:t>Finalmente</w:t>
      </w:r>
      <w:r w:rsidR="004D1E40" w:rsidRPr="00DF161A">
        <w:rPr>
          <w:rFonts w:ascii="Times" w:hAnsi="Times"/>
          <w:color w:val="000000" w:themeColor="text1"/>
        </w:rPr>
        <w:t>, el autor</w:t>
      </w:r>
      <w:r w:rsidRPr="00DF161A">
        <w:rPr>
          <w:rFonts w:ascii="Times" w:hAnsi="Times"/>
          <w:color w:val="000000" w:themeColor="text1"/>
        </w:rPr>
        <w:t xml:space="preserve"> Davidson (2012:123)</w:t>
      </w:r>
      <w:r w:rsidR="004D1E40" w:rsidRPr="00DF161A">
        <w:rPr>
          <w:rFonts w:ascii="Times" w:hAnsi="Times"/>
          <w:color w:val="000000" w:themeColor="text1"/>
        </w:rPr>
        <w:t>,</w:t>
      </w:r>
      <w:r w:rsidRPr="00DF161A">
        <w:rPr>
          <w:rFonts w:ascii="Times" w:hAnsi="Times"/>
          <w:color w:val="000000" w:themeColor="text1"/>
        </w:rPr>
        <w:t xml:space="preserve"> propone que un meme tiene tres elementos: 1.) la manifestación, 2.) el comportamiento y 3.) el ideal. El primero consiste en que un meme es obs</w:t>
      </w:r>
      <w:r w:rsidR="004D1E40" w:rsidRPr="00DF161A">
        <w:rPr>
          <w:rFonts w:ascii="Times" w:hAnsi="Times"/>
          <w:color w:val="000000" w:themeColor="text1"/>
        </w:rPr>
        <w:t>ervable, un conjunto de objetos</w:t>
      </w:r>
      <w:r w:rsidRPr="00DF161A">
        <w:rPr>
          <w:rFonts w:ascii="Times" w:hAnsi="Times"/>
          <w:color w:val="000000" w:themeColor="text1"/>
        </w:rPr>
        <w:t xml:space="preserve"> y registros de su existencia. El segundo </w:t>
      </w:r>
      <w:r w:rsidR="000D33C8" w:rsidRPr="00DF161A">
        <w:rPr>
          <w:rFonts w:ascii="Times" w:hAnsi="Times"/>
          <w:color w:val="000000" w:themeColor="text1"/>
        </w:rPr>
        <w:t>es la acción tomada por un individuo al servicio de el meme</w:t>
      </w:r>
      <w:r w:rsidRPr="00DF161A">
        <w:rPr>
          <w:rFonts w:ascii="Times" w:hAnsi="Times"/>
          <w:color w:val="000000" w:themeColor="text1"/>
        </w:rPr>
        <w:t xml:space="preserve"> y el tercero </w:t>
      </w:r>
      <w:r w:rsidR="000D33C8" w:rsidRPr="00DF161A">
        <w:rPr>
          <w:rFonts w:ascii="Times" w:hAnsi="Times"/>
          <w:color w:val="000000" w:themeColor="text1"/>
        </w:rPr>
        <w:t xml:space="preserve">es el concepto o la idea transmitida. </w:t>
      </w:r>
      <w:r w:rsidR="00742910" w:rsidRPr="00DF161A">
        <w:rPr>
          <w:rFonts w:ascii="Times" w:hAnsi="Times"/>
          <w:color w:val="000000" w:themeColor="text1"/>
        </w:rPr>
        <w:t xml:space="preserve">Después de haber expuesto las principales conceptualizaciones de memes </w:t>
      </w:r>
      <w:r w:rsidR="00742910" w:rsidRPr="00DF161A">
        <w:rPr>
          <w:rFonts w:ascii="Times" w:hAnsi="Times"/>
          <w:color w:val="000000" w:themeColor="text1"/>
        </w:rPr>
        <w:lastRenderedPageBreak/>
        <w:t>de Internet desde el origen del término hasta nuestros días, hemos observado que hay un</w:t>
      </w:r>
      <w:r w:rsidR="004D1E40" w:rsidRPr="00DF161A">
        <w:rPr>
          <w:rFonts w:ascii="Times" w:hAnsi="Times"/>
          <w:color w:val="000000" w:themeColor="text1"/>
        </w:rPr>
        <w:t>a</w:t>
      </w:r>
      <w:r w:rsidR="00742910" w:rsidRPr="00DF161A">
        <w:rPr>
          <w:rFonts w:ascii="Times" w:hAnsi="Times"/>
          <w:color w:val="000000" w:themeColor="text1"/>
        </w:rPr>
        <w:t xml:space="preserve"> escasa literatura sobre ciberviolencia de género y memes</w:t>
      </w:r>
      <w:r w:rsidR="004D1E40" w:rsidRPr="00DF161A">
        <w:rPr>
          <w:rFonts w:ascii="Times" w:hAnsi="Times"/>
          <w:color w:val="000000" w:themeColor="text1"/>
        </w:rPr>
        <w:t xml:space="preserve">, y que a través de </w:t>
      </w:r>
      <w:r w:rsidR="00742910" w:rsidRPr="00DF161A">
        <w:rPr>
          <w:rFonts w:ascii="Times" w:hAnsi="Times"/>
          <w:color w:val="000000" w:themeColor="text1"/>
        </w:rPr>
        <w:t>e</w:t>
      </w:r>
      <w:r w:rsidR="004D1E40" w:rsidRPr="00DF161A">
        <w:rPr>
          <w:rFonts w:ascii="Times" w:hAnsi="Times"/>
          <w:color w:val="000000" w:themeColor="text1"/>
        </w:rPr>
        <w:t>sta investigación</w:t>
      </w:r>
      <w:r w:rsidR="005A5E9D" w:rsidRPr="00DF161A">
        <w:rPr>
          <w:rFonts w:ascii="Times" w:hAnsi="Times"/>
          <w:color w:val="000000" w:themeColor="text1"/>
        </w:rPr>
        <w:t xml:space="preserve"> </w:t>
      </w:r>
      <w:r w:rsidR="00742910" w:rsidRPr="00DF161A">
        <w:rPr>
          <w:rFonts w:ascii="Times" w:hAnsi="Times"/>
          <w:color w:val="000000" w:themeColor="text1"/>
        </w:rPr>
        <w:t xml:space="preserve"> </w:t>
      </w:r>
      <w:r w:rsidR="004D1E40" w:rsidRPr="00DF161A">
        <w:rPr>
          <w:rFonts w:ascii="Times" w:hAnsi="Times"/>
          <w:color w:val="000000" w:themeColor="text1"/>
        </w:rPr>
        <w:t xml:space="preserve">buscamos contribuir académicamente.  </w:t>
      </w:r>
    </w:p>
    <w:p w:rsidR="008E3081" w:rsidRPr="00DF161A" w:rsidRDefault="008E3081" w:rsidP="003F2565">
      <w:pPr>
        <w:pStyle w:val="Prrafodelista"/>
        <w:numPr>
          <w:ilvl w:val="0"/>
          <w:numId w:val="5"/>
        </w:numPr>
        <w:spacing w:line="480" w:lineRule="auto"/>
        <w:jc w:val="both"/>
        <w:rPr>
          <w:rFonts w:ascii="Times" w:hAnsi="Times"/>
          <w:b/>
          <w:color w:val="000000" w:themeColor="text1"/>
        </w:rPr>
      </w:pPr>
      <w:r w:rsidRPr="00DF161A">
        <w:rPr>
          <w:rFonts w:ascii="Times" w:hAnsi="Times"/>
          <w:b/>
          <w:color w:val="000000" w:themeColor="text1"/>
        </w:rPr>
        <w:t>Violencia de Género</w:t>
      </w:r>
      <w:r w:rsidR="00427600" w:rsidRPr="00DF161A">
        <w:rPr>
          <w:rFonts w:ascii="Times" w:hAnsi="Times"/>
          <w:b/>
          <w:color w:val="000000" w:themeColor="text1"/>
        </w:rPr>
        <w:t xml:space="preserve"> y memes</w:t>
      </w:r>
    </w:p>
    <w:p w:rsidR="00E41BC4" w:rsidRPr="00DF161A" w:rsidRDefault="00E52469" w:rsidP="0056678C">
      <w:pPr>
        <w:spacing w:line="480" w:lineRule="auto"/>
        <w:jc w:val="both"/>
        <w:rPr>
          <w:rFonts w:ascii="Times" w:hAnsi="Times"/>
          <w:color w:val="000000" w:themeColor="text1"/>
        </w:rPr>
      </w:pPr>
      <w:r w:rsidRPr="00DF161A">
        <w:rPr>
          <w:rFonts w:ascii="Times" w:hAnsi="Times"/>
          <w:color w:val="000000" w:themeColor="text1"/>
        </w:rPr>
        <w:t>La investigación feminista ha manifestado que el Internet y las nuevas tecnologías son parte del ambiente mediático de la violencia contra las mujeres (Vega, 2019:18)</w:t>
      </w:r>
      <w:r w:rsidR="0056678C" w:rsidRPr="00DF161A">
        <w:rPr>
          <w:rFonts w:ascii="Times" w:hAnsi="Times"/>
          <w:color w:val="000000" w:themeColor="text1"/>
        </w:rPr>
        <w:t>,</w:t>
      </w:r>
      <w:r w:rsidRPr="00DF161A">
        <w:rPr>
          <w:rFonts w:ascii="Times" w:hAnsi="Times"/>
          <w:color w:val="000000" w:themeColor="text1"/>
        </w:rPr>
        <w:t xml:space="preserve"> siendo </w:t>
      </w:r>
      <w:r w:rsidR="00D645B7" w:rsidRPr="00DF161A">
        <w:rPr>
          <w:rFonts w:ascii="Times" w:hAnsi="Times"/>
          <w:color w:val="000000" w:themeColor="text1"/>
        </w:rPr>
        <w:t>e</w:t>
      </w:r>
      <w:r w:rsidRPr="00DF161A">
        <w:rPr>
          <w:rFonts w:ascii="Times" w:hAnsi="Times"/>
          <w:color w:val="000000" w:themeColor="text1"/>
        </w:rPr>
        <w:t xml:space="preserve">sta violencia contra las mujeres en los mensajes que se reproducen estereotipos sexistas que promueven la violencia de género. </w:t>
      </w:r>
      <w:r w:rsidR="005A4C7B" w:rsidRPr="00DF161A">
        <w:rPr>
          <w:rFonts w:ascii="Times" w:hAnsi="Times"/>
          <w:color w:val="000000" w:themeColor="text1"/>
        </w:rPr>
        <w:t>En recientes años</w:t>
      </w:r>
      <w:r w:rsidR="004D1E40" w:rsidRPr="00DF161A">
        <w:rPr>
          <w:rFonts w:ascii="Times" w:hAnsi="Times"/>
          <w:color w:val="000000" w:themeColor="text1"/>
        </w:rPr>
        <w:t>,</w:t>
      </w:r>
      <w:r w:rsidR="005A4C7B" w:rsidRPr="00DF161A">
        <w:rPr>
          <w:rFonts w:ascii="Times" w:hAnsi="Times"/>
          <w:color w:val="000000" w:themeColor="text1"/>
        </w:rPr>
        <w:t xml:space="preserve"> hemos visto como el activismo feminista ha podido emplear las ventajas de los memes para comunicar sus fundamentos, </w:t>
      </w:r>
      <w:r w:rsidR="0056678C" w:rsidRPr="00DF161A">
        <w:rPr>
          <w:rFonts w:ascii="Times" w:hAnsi="Times"/>
          <w:color w:val="000000" w:themeColor="text1"/>
        </w:rPr>
        <w:t>sostener</w:t>
      </w:r>
      <w:r w:rsidR="005A4C7B" w:rsidRPr="00DF161A">
        <w:rPr>
          <w:rFonts w:ascii="Times" w:hAnsi="Times"/>
          <w:color w:val="000000" w:themeColor="text1"/>
        </w:rPr>
        <w:t xml:space="preserve"> sus posicionamientos y hacer una extensa invitación entre las comunidades de usuarios de Internet de manera global para la defensa de sus causas e involucrarlos dentro de su movimiento (Piñero &amp; Martínez, 2016).</w:t>
      </w:r>
      <w:r w:rsidR="008521D5" w:rsidRPr="00DF161A">
        <w:rPr>
          <w:rFonts w:ascii="Times" w:hAnsi="Times"/>
          <w:color w:val="000000" w:themeColor="text1"/>
        </w:rPr>
        <w:t xml:space="preserve"> </w:t>
      </w:r>
    </w:p>
    <w:p w:rsidR="00DF6DB6" w:rsidRPr="00DF161A" w:rsidRDefault="00E41BC4" w:rsidP="003B23B9">
      <w:pPr>
        <w:spacing w:line="480" w:lineRule="auto"/>
        <w:ind w:firstLine="708"/>
        <w:jc w:val="both"/>
        <w:rPr>
          <w:rFonts w:ascii="Times" w:hAnsi="Times"/>
          <w:color w:val="000000" w:themeColor="text1"/>
        </w:rPr>
      </w:pPr>
      <w:r w:rsidRPr="00DF161A">
        <w:rPr>
          <w:rFonts w:ascii="Times" w:hAnsi="Times"/>
          <w:color w:val="000000" w:themeColor="text1"/>
        </w:rPr>
        <w:t>Uno de los motivos más frecuentes exhibidos mediante los memes de Internet acorde con</w:t>
      </w:r>
      <w:r w:rsidR="004D1E40" w:rsidRPr="00DF161A">
        <w:rPr>
          <w:rFonts w:ascii="Times" w:hAnsi="Times"/>
          <w:color w:val="000000" w:themeColor="text1"/>
        </w:rPr>
        <w:t xml:space="preserve"> los autores</w:t>
      </w:r>
      <w:r w:rsidRPr="00DF161A">
        <w:rPr>
          <w:rFonts w:ascii="Times" w:hAnsi="Times"/>
          <w:color w:val="000000" w:themeColor="text1"/>
        </w:rPr>
        <w:t xml:space="preserve"> Ross &amp; Rivers (2017:289)</w:t>
      </w:r>
      <w:r w:rsidR="009F0DD5" w:rsidRPr="00DF161A">
        <w:rPr>
          <w:rFonts w:ascii="Times" w:hAnsi="Times"/>
          <w:color w:val="000000" w:themeColor="text1"/>
        </w:rPr>
        <w:t xml:space="preserve"> se aproxima “</w:t>
      </w:r>
      <w:r w:rsidR="00DF6DB6" w:rsidRPr="00DF161A">
        <w:rPr>
          <w:rFonts w:ascii="Times" w:hAnsi="Times"/>
          <w:color w:val="000000" w:themeColor="text1"/>
        </w:rPr>
        <w:t>como un intento de deslegitimar una persona, idea o posición particular que es que circulan en la esfera social más amplia o en la comunidad (a menudo circulan a través de los medios de comunicación)</w:t>
      </w:r>
      <w:r w:rsidR="009F0DD5" w:rsidRPr="00DF161A">
        <w:rPr>
          <w:rFonts w:ascii="Times" w:hAnsi="Times"/>
          <w:color w:val="000000" w:themeColor="text1"/>
        </w:rPr>
        <w:t>”</w:t>
      </w:r>
      <w:r w:rsidR="00DF6DB6" w:rsidRPr="00DF161A">
        <w:rPr>
          <w:rFonts w:ascii="Times" w:hAnsi="Times"/>
          <w:color w:val="000000" w:themeColor="text1"/>
        </w:rPr>
        <w:t xml:space="preserve">. </w:t>
      </w:r>
      <w:r w:rsidR="009F0DD5" w:rsidRPr="00DF161A">
        <w:rPr>
          <w:rFonts w:ascii="Times" w:hAnsi="Times"/>
          <w:color w:val="000000" w:themeColor="text1"/>
        </w:rPr>
        <w:t>Peculiarmente</w:t>
      </w:r>
      <w:r w:rsidR="001C6241" w:rsidRPr="00DF161A">
        <w:rPr>
          <w:rFonts w:ascii="Times" w:hAnsi="Times"/>
          <w:color w:val="000000" w:themeColor="text1"/>
        </w:rPr>
        <w:t>,</w:t>
      </w:r>
      <w:r w:rsidR="009F0DD5" w:rsidRPr="00DF161A">
        <w:rPr>
          <w:rFonts w:ascii="Times" w:hAnsi="Times"/>
          <w:color w:val="000000" w:themeColor="text1"/>
        </w:rPr>
        <w:t xml:space="preserve"> se caracteriza de ser un “</w:t>
      </w:r>
      <w:r w:rsidR="00DF6DB6" w:rsidRPr="00DF161A">
        <w:rPr>
          <w:rFonts w:ascii="Times" w:hAnsi="Times"/>
          <w:color w:val="000000" w:themeColor="text1"/>
        </w:rPr>
        <w:t>humor usado en la deslegitimación los esfuerzos a menudo incluyen la ironía, la sátira, la parodia y el sarcasmo</w:t>
      </w:r>
      <w:r w:rsidR="009F0DD5" w:rsidRPr="00DF161A">
        <w:rPr>
          <w:rFonts w:ascii="Times" w:hAnsi="Times"/>
          <w:color w:val="000000" w:themeColor="text1"/>
        </w:rPr>
        <w:t>”</w:t>
      </w:r>
      <w:r w:rsidR="001C6241" w:rsidRPr="00DF161A">
        <w:rPr>
          <w:rFonts w:ascii="Times" w:hAnsi="Times"/>
          <w:color w:val="000000" w:themeColor="text1"/>
        </w:rPr>
        <w:t xml:space="preserve">. </w:t>
      </w:r>
    </w:p>
    <w:p w:rsidR="00AE6886" w:rsidRPr="00DF161A" w:rsidRDefault="00F74DC7" w:rsidP="004C6722">
      <w:pPr>
        <w:spacing w:line="480" w:lineRule="auto"/>
        <w:jc w:val="both"/>
        <w:rPr>
          <w:rFonts w:ascii="Times" w:hAnsi="Times"/>
          <w:color w:val="000000" w:themeColor="text1"/>
        </w:rPr>
      </w:pPr>
      <w:r w:rsidRPr="00DF161A">
        <w:rPr>
          <w:rFonts w:ascii="Times" w:hAnsi="Times"/>
          <w:color w:val="000000" w:themeColor="text1"/>
        </w:rPr>
        <w:tab/>
        <w:t>Es a partir de la ciberviolencia contra las feministas, que emerge una manera de violencia contra la mujer, extendiéndose a las relacio</w:t>
      </w:r>
      <w:r w:rsidR="001C6241" w:rsidRPr="00DF161A">
        <w:rPr>
          <w:rFonts w:ascii="Times" w:hAnsi="Times"/>
          <w:color w:val="000000" w:themeColor="text1"/>
        </w:rPr>
        <w:t>nes de género de manera offline que persigue como fin</w:t>
      </w:r>
      <w:r w:rsidRPr="00DF161A">
        <w:rPr>
          <w:rFonts w:ascii="Times" w:hAnsi="Times"/>
          <w:color w:val="000000" w:themeColor="text1"/>
        </w:rPr>
        <w:t xml:space="preserve"> las relaciones de poder inequitativas permeen en su conducta, buscando acallar</w:t>
      </w:r>
      <w:r w:rsidR="008E3081" w:rsidRPr="00DF161A">
        <w:rPr>
          <w:rFonts w:ascii="Times" w:hAnsi="Times"/>
          <w:color w:val="000000" w:themeColor="text1"/>
        </w:rPr>
        <w:t xml:space="preserve"> y </w:t>
      </w:r>
      <w:r w:rsidRPr="00DF161A">
        <w:rPr>
          <w:rFonts w:ascii="Times" w:hAnsi="Times"/>
          <w:color w:val="000000" w:themeColor="text1"/>
        </w:rPr>
        <w:t xml:space="preserve">excluir </w:t>
      </w:r>
      <w:r w:rsidR="008E3081" w:rsidRPr="00DF161A">
        <w:rPr>
          <w:rFonts w:ascii="Times" w:hAnsi="Times"/>
          <w:color w:val="000000" w:themeColor="text1"/>
        </w:rPr>
        <w:t xml:space="preserve">a </w:t>
      </w:r>
      <w:r w:rsidRPr="00DF161A">
        <w:rPr>
          <w:rFonts w:ascii="Times" w:hAnsi="Times"/>
          <w:color w:val="000000" w:themeColor="text1"/>
        </w:rPr>
        <w:t xml:space="preserve">las </w:t>
      </w:r>
      <w:r w:rsidR="008E3081" w:rsidRPr="00DF161A">
        <w:rPr>
          <w:rFonts w:ascii="Times" w:hAnsi="Times"/>
          <w:color w:val="000000" w:themeColor="text1"/>
        </w:rPr>
        <w:t xml:space="preserve">mujeres que </w:t>
      </w:r>
      <w:r w:rsidR="00B87B78" w:rsidRPr="00DF161A">
        <w:rPr>
          <w:rFonts w:ascii="Times" w:hAnsi="Times"/>
          <w:color w:val="000000" w:themeColor="text1"/>
        </w:rPr>
        <w:t xml:space="preserve">pudieran ser </w:t>
      </w:r>
      <w:r w:rsidR="008E3081" w:rsidRPr="00DF161A">
        <w:rPr>
          <w:rFonts w:ascii="Times" w:hAnsi="Times"/>
          <w:color w:val="000000" w:themeColor="text1"/>
        </w:rPr>
        <w:t xml:space="preserve">un </w:t>
      </w:r>
      <w:r w:rsidR="00B87B78" w:rsidRPr="00DF161A">
        <w:rPr>
          <w:rFonts w:ascii="Times" w:hAnsi="Times"/>
          <w:color w:val="000000" w:themeColor="text1"/>
        </w:rPr>
        <w:t>peligro</w:t>
      </w:r>
      <w:r w:rsidR="008E3081" w:rsidRPr="00DF161A">
        <w:rPr>
          <w:rFonts w:ascii="Times" w:hAnsi="Times"/>
          <w:color w:val="000000" w:themeColor="text1"/>
        </w:rPr>
        <w:t xml:space="preserve"> para el </w:t>
      </w:r>
      <w:r w:rsidR="00B87B78" w:rsidRPr="00DF161A">
        <w:rPr>
          <w:rFonts w:ascii="Times" w:hAnsi="Times"/>
          <w:color w:val="000000" w:themeColor="text1"/>
        </w:rPr>
        <w:t>“</w:t>
      </w:r>
      <w:r w:rsidR="008E3081" w:rsidRPr="00DF161A">
        <w:rPr>
          <w:rFonts w:ascii="Times" w:hAnsi="Times"/>
          <w:color w:val="000000" w:themeColor="text1"/>
        </w:rPr>
        <w:t>status quo patriarcal</w:t>
      </w:r>
      <w:r w:rsidRPr="00DF161A">
        <w:rPr>
          <w:rFonts w:ascii="Times" w:hAnsi="Times"/>
          <w:color w:val="000000" w:themeColor="text1"/>
        </w:rPr>
        <w:t>”</w:t>
      </w:r>
      <w:r w:rsidR="008E3081" w:rsidRPr="00DF161A">
        <w:rPr>
          <w:rFonts w:ascii="Times" w:hAnsi="Times"/>
          <w:color w:val="000000" w:themeColor="text1"/>
        </w:rPr>
        <w:t xml:space="preserve"> (Martínez, 2018:346)</w:t>
      </w:r>
      <w:r w:rsidR="00B87B78" w:rsidRPr="00DF161A">
        <w:rPr>
          <w:rFonts w:ascii="Times" w:hAnsi="Times"/>
          <w:color w:val="000000" w:themeColor="text1"/>
        </w:rPr>
        <w:t>.</w:t>
      </w:r>
      <w:r w:rsidR="008238FF" w:rsidRPr="00DF161A">
        <w:rPr>
          <w:rFonts w:ascii="Times" w:hAnsi="Times"/>
          <w:color w:val="000000" w:themeColor="text1"/>
        </w:rPr>
        <w:t xml:space="preserve">  </w:t>
      </w:r>
    </w:p>
    <w:p w:rsidR="00AE6886" w:rsidRPr="00DF161A" w:rsidRDefault="008238FF" w:rsidP="00AE6886">
      <w:pPr>
        <w:spacing w:line="480" w:lineRule="auto"/>
        <w:ind w:firstLine="708"/>
        <w:jc w:val="both"/>
        <w:rPr>
          <w:rFonts w:ascii="Times" w:hAnsi="Times"/>
          <w:color w:val="000000" w:themeColor="text1"/>
        </w:rPr>
      </w:pPr>
      <w:r w:rsidRPr="00DF161A">
        <w:rPr>
          <w:rFonts w:ascii="Times" w:hAnsi="Times"/>
          <w:color w:val="000000" w:themeColor="text1"/>
        </w:rPr>
        <w:lastRenderedPageBreak/>
        <w:t xml:space="preserve">Los autores González &amp; Trabadela (2020:61) indican que es a través de las redes sociodigitales como Twitter e Instagram las prácticas de odio exponencialmente han repuntado en fechas que coinciden por ejemplo con la reivindicación de la mujer como lo es el día 8 de marzo, donde el número de publicaciones, agresiones e insultos se multiplican en forma de violencia que tienen como finalidad “impedir o </w:t>
      </w:r>
      <w:r w:rsidR="00FA654B" w:rsidRPr="00DF161A">
        <w:rPr>
          <w:rFonts w:ascii="Times" w:hAnsi="Times"/>
          <w:color w:val="000000" w:themeColor="text1"/>
        </w:rPr>
        <w:t>minusvalorar el discurso sobre la igualdad</w:t>
      </w:r>
      <w:r w:rsidRPr="00DF161A">
        <w:rPr>
          <w:rFonts w:ascii="Times" w:hAnsi="Times"/>
          <w:color w:val="000000" w:themeColor="text1"/>
        </w:rPr>
        <w:t>” e intenta</w:t>
      </w:r>
      <w:r w:rsidR="00FA654B" w:rsidRPr="00DF161A">
        <w:rPr>
          <w:rFonts w:ascii="Times" w:hAnsi="Times"/>
          <w:color w:val="000000" w:themeColor="text1"/>
        </w:rPr>
        <w:t xml:space="preserve"> </w:t>
      </w:r>
      <w:r w:rsidRPr="00DF161A">
        <w:rPr>
          <w:rFonts w:ascii="Times" w:hAnsi="Times"/>
          <w:color w:val="000000" w:themeColor="text1"/>
        </w:rPr>
        <w:t>burlarse</w:t>
      </w:r>
      <w:r w:rsidR="00FA654B" w:rsidRPr="00DF161A">
        <w:rPr>
          <w:rFonts w:ascii="Times" w:hAnsi="Times"/>
          <w:color w:val="000000" w:themeColor="text1"/>
        </w:rPr>
        <w:t xml:space="preserve"> y </w:t>
      </w:r>
      <w:r w:rsidRPr="00DF161A">
        <w:rPr>
          <w:rFonts w:ascii="Times" w:hAnsi="Times"/>
          <w:color w:val="000000" w:themeColor="text1"/>
        </w:rPr>
        <w:t>mermar</w:t>
      </w:r>
      <w:r w:rsidR="00FA654B" w:rsidRPr="00DF161A">
        <w:rPr>
          <w:rFonts w:ascii="Times" w:hAnsi="Times"/>
          <w:color w:val="000000" w:themeColor="text1"/>
        </w:rPr>
        <w:t xml:space="preserve"> </w:t>
      </w:r>
      <w:r w:rsidRPr="00DF161A">
        <w:rPr>
          <w:rFonts w:ascii="Times" w:hAnsi="Times"/>
          <w:color w:val="000000" w:themeColor="text1"/>
        </w:rPr>
        <w:t>el impacto</w:t>
      </w:r>
      <w:r w:rsidR="00FA654B" w:rsidRPr="00DF161A">
        <w:rPr>
          <w:rFonts w:ascii="Times" w:hAnsi="Times"/>
          <w:color w:val="000000" w:themeColor="text1"/>
        </w:rPr>
        <w:t xml:space="preserve"> en la opinión pública de la </w:t>
      </w:r>
      <w:r w:rsidRPr="00DF161A">
        <w:rPr>
          <w:rFonts w:ascii="Times" w:hAnsi="Times"/>
          <w:color w:val="000000" w:themeColor="text1"/>
        </w:rPr>
        <w:t>defensa</w:t>
      </w:r>
      <w:r w:rsidR="00FA654B" w:rsidRPr="00DF161A">
        <w:rPr>
          <w:rFonts w:ascii="Times" w:hAnsi="Times"/>
          <w:color w:val="000000" w:themeColor="text1"/>
        </w:rPr>
        <w:t xml:space="preserve"> sobre los derechos de las mujeres</w:t>
      </w:r>
      <w:r w:rsidRPr="00DF161A">
        <w:rPr>
          <w:rFonts w:ascii="Times" w:hAnsi="Times"/>
          <w:color w:val="000000" w:themeColor="text1"/>
        </w:rPr>
        <w:t xml:space="preserve">. </w:t>
      </w:r>
    </w:p>
    <w:p w:rsidR="004C6722" w:rsidRPr="00DF161A" w:rsidRDefault="008238FF" w:rsidP="00AE6886">
      <w:pPr>
        <w:spacing w:line="480" w:lineRule="auto"/>
        <w:ind w:firstLine="708"/>
        <w:jc w:val="both"/>
        <w:rPr>
          <w:rFonts w:ascii="Times" w:hAnsi="Times"/>
          <w:color w:val="000000" w:themeColor="text1"/>
        </w:rPr>
      </w:pPr>
      <w:r w:rsidRPr="00DF161A">
        <w:rPr>
          <w:rFonts w:ascii="Times" w:hAnsi="Times"/>
          <w:color w:val="000000" w:themeColor="text1"/>
        </w:rPr>
        <w:t xml:space="preserve">Pues bien, es en el espacio de las redes sociodigitales el lugar donde las proposiciones feministas </w:t>
      </w:r>
      <w:r w:rsidR="00AE6886" w:rsidRPr="00DF161A">
        <w:rPr>
          <w:rFonts w:ascii="Times" w:hAnsi="Times"/>
          <w:color w:val="000000" w:themeColor="text1"/>
        </w:rPr>
        <w:t>despliega</w:t>
      </w:r>
      <w:r w:rsidRPr="00DF161A">
        <w:rPr>
          <w:rFonts w:ascii="Times" w:hAnsi="Times"/>
          <w:color w:val="000000" w:themeColor="text1"/>
        </w:rPr>
        <w:t xml:space="preserve"> su mayor potencial en contra de “</w:t>
      </w:r>
      <w:r w:rsidR="00FA654B" w:rsidRPr="00DF161A">
        <w:rPr>
          <w:rFonts w:ascii="Times" w:hAnsi="Times"/>
          <w:color w:val="000000" w:themeColor="text1"/>
        </w:rPr>
        <w:t>los avances del derecho de las mujeres a ocupar su espacio en la esfera de los medios</w:t>
      </w:r>
      <w:r w:rsidRPr="00DF161A">
        <w:rPr>
          <w:rFonts w:ascii="Times" w:hAnsi="Times"/>
          <w:color w:val="000000" w:themeColor="text1"/>
        </w:rPr>
        <w:t>”</w:t>
      </w:r>
      <w:r w:rsidR="00FA654B" w:rsidRPr="00DF161A">
        <w:rPr>
          <w:rFonts w:ascii="Times" w:hAnsi="Times"/>
          <w:color w:val="000000" w:themeColor="text1"/>
        </w:rPr>
        <w:t xml:space="preserve">. </w:t>
      </w:r>
      <w:r w:rsidR="003B23B9" w:rsidRPr="00DF161A">
        <w:rPr>
          <w:rFonts w:ascii="Times" w:hAnsi="Times"/>
          <w:color w:val="000000" w:themeColor="text1"/>
        </w:rPr>
        <w:t>Es mediante la palabra “Feminazi” que resulta ser la</w:t>
      </w:r>
      <w:r w:rsidR="00FA654B" w:rsidRPr="00DF161A">
        <w:rPr>
          <w:rFonts w:ascii="Times" w:hAnsi="Times"/>
          <w:color w:val="000000" w:themeColor="text1"/>
        </w:rPr>
        <w:t xml:space="preserve"> </w:t>
      </w:r>
      <w:r w:rsidR="003B23B9" w:rsidRPr="00DF161A">
        <w:rPr>
          <w:rFonts w:ascii="Times" w:hAnsi="Times"/>
          <w:color w:val="000000" w:themeColor="text1"/>
        </w:rPr>
        <w:t>manera más</w:t>
      </w:r>
      <w:r w:rsidR="00FA654B" w:rsidRPr="00DF161A">
        <w:rPr>
          <w:rFonts w:ascii="Times" w:hAnsi="Times"/>
          <w:color w:val="000000" w:themeColor="text1"/>
        </w:rPr>
        <w:t xml:space="preserve"> </w:t>
      </w:r>
      <w:r w:rsidR="003B23B9" w:rsidRPr="00DF161A">
        <w:rPr>
          <w:rFonts w:ascii="Times" w:hAnsi="Times"/>
          <w:color w:val="000000" w:themeColor="text1"/>
        </w:rPr>
        <w:t xml:space="preserve">común </w:t>
      </w:r>
      <w:r w:rsidR="00FA654B" w:rsidRPr="00DF161A">
        <w:rPr>
          <w:rFonts w:ascii="Times" w:hAnsi="Times"/>
          <w:color w:val="000000" w:themeColor="text1"/>
        </w:rPr>
        <w:t xml:space="preserve">en </w:t>
      </w:r>
      <w:r w:rsidR="003B23B9" w:rsidRPr="00DF161A">
        <w:rPr>
          <w:rFonts w:ascii="Times" w:hAnsi="Times"/>
          <w:color w:val="000000" w:themeColor="text1"/>
        </w:rPr>
        <w:t>“</w:t>
      </w:r>
      <w:r w:rsidR="00FA654B" w:rsidRPr="00DF161A">
        <w:rPr>
          <w:rFonts w:ascii="Times" w:hAnsi="Times"/>
          <w:color w:val="000000" w:themeColor="text1"/>
        </w:rPr>
        <w:t>las respuestas o en montajes que tratan de representar a una mujer estereotipada</w:t>
      </w:r>
      <w:r w:rsidR="003B23B9" w:rsidRPr="00DF161A">
        <w:rPr>
          <w:rFonts w:ascii="Times" w:hAnsi="Times"/>
          <w:color w:val="000000" w:themeColor="text1"/>
        </w:rPr>
        <w:t>” y</w:t>
      </w:r>
      <w:r w:rsidR="00FA654B" w:rsidRPr="00DF161A">
        <w:rPr>
          <w:rFonts w:ascii="Times" w:hAnsi="Times"/>
          <w:color w:val="000000" w:themeColor="text1"/>
        </w:rPr>
        <w:t xml:space="preserve"> </w:t>
      </w:r>
      <w:r w:rsidR="003B23B9" w:rsidRPr="00DF161A">
        <w:rPr>
          <w:rFonts w:ascii="Times" w:hAnsi="Times"/>
          <w:color w:val="000000" w:themeColor="text1"/>
        </w:rPr>
        <w:t>“f</w:t>
      </w:r>
      <w:r w:rsidR="00FA654B" w:rsidRPr="00DF161A">
        <w:rPr>
          <w:rFonts w:ascii="Times" w:hAnsi="Times"/>
          <w:color w:val="000000" w:themeColor="text1"/>
        </w:rPr>
        <w:t>eminista como sinónimo mujer que está en contra de la belleza o que rechaza la imagen de otras mujeres</w:t>
      </w:r>
      <w:r w:rsidR="003B23B9" w:rsidRPr="00DF161A">
        <w:rPr>
          <w:rFonts w:ascii="Times" w:hAnsi="Times"/>
          <w:color w:val="000000" w:themeColor="text1"/>
        </w:rPr>
        <w:t>”</w:t>
      </w:r>
      <w:r w:rsidR="00FA654B" w:rsidRPr="00DF161A">
        <w:rPr>
          <w:rFonts w:ascii="Times" w:hAnsi="Times"/>
          <w:color w:val="000000" w:themeColor="text1"/>
        </w:rPr>
        <w:t xml:space="preserve"> (González &amp; Trabadela, 2020:71</w:t>
      </w:r>
      <w:r w:rsidR="004C6722" w:rsidRPr="00DF161A">
        <w:rPr>
          <w:rFonts w:ascii="Times" w:hAnsi="Times"/>
          <w:color w:val="000000" w:themeColor="text1"/>
        </w:rPr>
        <w:t>).</w:t>
      </w:r>
    </w:p>
    <w:p w:rsidR="006C51F4" w:rsidRPr="00DF161A" w:rsidRDefault="004C6722" w:rsidP="003B23B9">
      <w:pPr>
        <w:spacing w:line="480" w:lineRule="auto"/>
        <w:jc w:val="both"/>
        <w:rPr>
          <w:rFonts w:ascii="Times" w:hAnsi="Times"/>
          <w:color w:val="000000" w:themeColor="text1"/>
        </w:rPr>
      </w:pPr>
      <w:r w:rsidRPr="00DF161A">
        <w:rPr>
          <w:rFonts w:ascii="Times" w:hAnsi="Times"/>
          <w:color w:val="000000" w:themeColor="text1"/>
        </w:rPr>
        <w:tab/>
      </w:r>
      <w:r w:rsidR="00C05713" w:rsidRPr="00DF161A">
        <w:rPr>
          <w:rFonts w:ascii="Times" w:hAnsi="Times"/>
          <w:color w:val="000000" w:themeColor="text1"/>
        </w:rPr>
        <w:t xml:space="preserve">El autor </w:t>
      </w:r>
      <w:r w:rsidRPr="00DF161A">
        <w:rPr>
          <w:rFonts w:ascii="Times" w:hAnsi="Times"/>
          <w:color w:val="000000" w:themeColor="text1"/>
        </w:rPr>
        <w:t>Velázquez (2016:34), encontró qu</w:t>
      </w:r>
      <w:r w:rsidR="00C05713" w:rsidRPr="00DF161A">
        <w:rPr>
          <w:rFonts w:ascii="Times" w:hAnsi="Times"/>
          <w:color w:val="000000" w:themeColor="text1"/>
        </w:rPr>
        <w:t>e Facebook es la red social de i</w:t>
      </w:r>
      <w:r w:rsidRPr="00DF161A">
        <w:rPr>
          <w:rFonts w:ascii="Times" w:hAnsi="Times"/>
          <w:color w:val="000000" w:themeColor="text1"/>
        </w:rPr>
        <w:t>nternet donde más agresiones reciben las mujeres que están en la defensa de los derechos de la mujer, y comúnmente se les considera de</w:t>
      </w:r>
      <w:r w:rsidR="006C51F4" w:rsidRPr="00DF161A">
        <w:rPr>
          <w:rFonts w:ascii="Times" w:hAnsi="Times"/>
          <w:color w:val="000000" w:themeColor="text1"/>
        </w:rPr>
        <w:t xml:space="preserve"> “pinches viejas feminazis” </w:t>
      </w:r>
      <w:r w:rsidRPr="00DF161A">
        <w:rPr>
          <w:rFonts w:ascii="Times" w:hAnsi="Times"/>
          <w:color w:val="000000" w:themeColor="text1"/>
        </w:rPr>
        <w:t xml:space="preserve">en la sección de comentarios. Y en lo que respecta a la red social </w:t>
      </w:r>
      <w:r w:rsidR="006C51F4" w:rsidRPr="00DF161A">
        <w:rPr>
          <w:rFonts w:ascii="Times" w:hAnsi="Times"/>
          <w:color w:val="000000" w:themeColor="text1"/>
        </w:rPr>
        <w:t xml:space="preserve">Twitter se </w:t>
      </w:r>
      <w:r w:rsidRPr="00DF161A">
        <w:rPr>
          <w:rFonts w:ascii="Times" w:hAnsi="Times"/>
          <w:color w:val="000000" w:themeColor="text1"/>
        </w:rPr>
        <w:t>encontró “</w:t>
      </w:r>
      <w:r w:rsidR="006C51F4" w:rsidRPr="00DF161A">
        <w:rPr>
          <w:rFonts w:ascii="Times" w:hAnsi="Times"/>
          <w:color w:val="000000" w:themeColor="text1"/>
        </w:rPr>
        <w:t>como tribuna de ataque contra las mujeres tildadas de “feminazis</w:t>
      </w:r>
      <w:r w:rsidR="00A53F54" w:rsidRPr="00DF161A">
        <w:rPr>
          <w:rFonts w:ascii="Times" w:hAnsi="Times"/>
          <w:color w:val="000000" w:themeColor="text1"/>
        </w:rPr>
        <w:t>”</w:t>
      </w:r>
      <w:r w:rsidR="006C51F4" w:rsidRPr="00DF161A">
        <w:rPr>
          <w:rFonts w:ascii="Times" w:hAnsi="Times"/>
          <w:color w:val="000000" w:themeColor="text1"/>
        </w:rPr>
        <w:t xml:space="preserve">, a las que se </w:t>
      </w:r>
      <w:r w:rsidR="00C05713" w:rsidRPr="00DF161A">
        <w:rPr>
          <w:rFonts w:ascii="Times" w:hAnsi="Times"/>
          <w:color w:val="000000" w:themeColor="text1"/>
        </w:rPr>
        <w:t>califica también como lesbianas</w:t>
      </w:r>
      <w:r w:rsidR="006C51F4" w:rsidRPr="00DF161A">
        <w:rPr>
          <w:rFonts w:ascii="Times" w:hAnsi="Times"/>
          <w:color w:val="000000" w:themeColor="text1"/>
        </w:rPr>
        <w:t xml:space="preserve"> o amargadas</w:t>
      </w:r>
      <w:r w:rsidR="00C05713" w:rsidRPr="00DF161A">
        <w:rPr>
          <w:rFonts w:ascii="Times" w:hAnsi="Times"/>
          <w:color w:val="000000" w:themeColor="text1"/>
        </w:rPr>
        <w:t>,</w:t>
      </w:r>
      <w:r w:rsidR="006C51F4" w:rsidRPr="00DF161A">
        <w:rPr>
          <w:rFonts w:ascii="Times" w:hAnsi="Times"/>
          <w:color w:val="000000" w:themeColor="text1"/>
        </w:rPr>
        <w:t xml:space="preserve"> mal cogidas, recomendando a los hombres violarlas para moralizarlas y normalizarlas</w:t>
      </w:r>
      <w:r w:rsidRPr="00DF161A">
        <w:rPr>
          <w:rFonts w:ascii="Times" w:hAnsi="Times"/>
          <w:color w:val="000000" w:themeColor="text1"/>
        </w:rPr>
        <w:t>”</w:t>
      </w:r>
      <w:r w:rsidR="006C51F4" w:rsidRPr="00DF161A">
        <w:rPr>
          <w:rFonts w:ascii="Times" w:hAnsi="Times"/>
          <w:color w:val="000000" w:themeColor="text1"/>
        </w:rPr>
        <w:t xml:space="preserve">. </w:t>
      </w:r>
      <w:r w:rsidR="00C05713" w:rsidRPr="00DF161A">
        <w:rPr>
          <w:rFonts w:ascii="Times" w:hAnsi="Times"/>
          <w:color w:val="000000" w:themeColor="text1"/>
        </w:rPr>
        <w:t>Asimismo, Velázquez</w:t>
      </w:r>
      <w:r w:rsidR="006C51F4" w:rsidRPr="00DF161A">
        <w:rPr>
          <w:rFonts w:ascii="Times" w:hAnsi="Times"/>
          <w:color w:val="000000" w:themeColor="text1"/>
        </w:rPr>
        <w:t xml:space="preserve"> </w:t>
      </w:r>
      <w:r w:rsidR="0056678C" w:rsidRPr="00DF161A">
        <w:rPr>
          <w:rFonts w:ascii="Times" w:hAnsi="Times"/>
          <w:color w:val="000000" w:themeColor="text1"/>
        </w:rPr>
        <w:t>(</w:t>
      </w:r>
      <w:r w:rsidR="006C51F4" w:rsidRPr="00DF161A">
        <w:rPr>
          <w:rFonts w:ascii="Times" w:hAnsi="Times"/>
          <w:color w:val="000000" w:themeColor="text1"/>
        </w:rPr>
        <w:t>2016:34</w:t>
      </w:r>
      <w:r w:rsidR="0056678C" w:rsidRPr="00DF161A">
        <w:rPr>
          <w:rFonts w:ascii="Times" w:hAnsi="Times"/>
          <w:color w:val="000000" w:themeColor="text1"/>
        </w:rPr>
        <w:t>-35</w:t>
      </w:r>
      <w:r w:rsidR="006C51F4" w:rsidRPr="00DF161A">
        <w:rPr>
          <w:rFonts w:ascii="Times" w:hAnsi="Times"/>
          <w:color w:val="000000" w:themeColor="text1"/>
        </w:rPr>
        <w:t>)</w:t>
      </w:r>
      <w:r w:rsidR="00C05713" w:rsidRPr="00DF161A">
        <w:rPr>
          <w:rFonts w:ascii="Times" w:hAnsi="Times"/>
          <w:color w:val="000000" w:themeColor="text1"/>
        </w:rPr>
        <w:t>,</w:t>
      </w:r>
      <w:r w:rsidRPr="00DF161A">
        <w:rPr>
          <w:rFonts w:ascii="Times" w:hAnsi="Times"/>
          <w:color w:val="000000" w:themeColor="text1"/>
        </w:rPr>
        <w:t xml:space="preserve"> descubrió que un alto porc</w:t>
      </w:r>
      <w:r w:rsidR="0054287D" w:rsidRPr="00DF161A">
        <w:rPr>
          <w:rFonts w:ascii="Times" w:hAnsi="Times"/>
          <w:color w:val="000000" w:themeColor="text1"/>
        </w:rPr>
        <w:t>en</w:t>
      </w:r>
      <w:r w:rsidRPr="00DF161A">
        <w:rPr>
          <w:rFonts w:ascii="Times" w:hAnsi="Times"/>
          <w:color w:val="000000" w:themeColor="text1"/>
        </w:rPr>
        <w:t>taje de mujeres se adhieren a las agresiones “</w:t>
      </w:r>
      <w:r w:rsidR="006C51F4" w:rsidRPr="00DF161A">
        <w:rPr>
          <w:rFonts w:ascii="Times" w:hAnsi="Times"/>
          <w:color w:val="000000" w:themeColor="text1"/>
        </w:rPr>
        <w:t>en contra de su propio género, reproduciendo y asimilando el apelativo feminazi para calificar a las mujeres que defienden sus derechos o polemizan en contra de conductas machistas</w:t>
      </w:r>
      <w:r w:rsidRPr="00DF161A">
        <w:rPr>
          <w:rFonts w:ascii="Times" w:hAnsi="Times"/>
          <w:color w:val="000000" w:themeColor="text1"/>
        </w:rPr>
        <w:t>”</w:t>
      </w:r>
      <w:r w:rsidR="00A53F54" w:rsidRPr="00DF161A">
        <w:rPr>
          <w:rFonts w:ascii="Times" w:hAnsi="Times"/>
          <w:color w:val="000000" w:themeColor="text1"/>
        </w:rPr>
        <w:t>. Sin embargo</w:t>
      </w:r>
      <w:r w:rsidR="00C05713" w:rsidRPr="00DF161A">
        <w:rPr>
          <w:rFonts w:ascii="Times" w:hAnsi="Times"/>
          <w:color w:val="000000" w:themeColor="text1"/>
        </w:rPr>
        <w:t>,</w:t>
      </w:r>
      <w:r w:rsidR="00A53F54" w:rsidRPr="00DF161A">
        <w:rPr>
          <w:rFonts w:ascii="Times" w:hAnsi="Times"/>
          <w:color w:val="000000" w:themeColor="text1"/>
        </w:rPr>
        <w:t xml:space="preserve"> poco se ha estudiado sobre el antifeminismo en las redes </w:t>
      </w:r>
      <w:r w:rsidR="00A53F54" w:rsidRPr="00DF161A">
        <w:rPr>
          <w:rFonts w:ascii="Times" w:hAnsi="Times"/>
          <w:color w:val="000000" w:themeColor="text1"/>
        </w:rPr>
        <w:lastRenderedPageBreak/>
        <w:t>sociodigitales a través de los memes en el contexto de la misoginia y machismo, que es el objetivo d</w:t>
      </w:r>
      <w:r w:rsidR="005A5E9D" w:rsidRPr="00DF161A">
        <w:rPr>
          <w:rFonts w:ascii="Times" w:hAnsi="Times"/>
          <w:color w:val="000000" w:themeColor="text1"/>
        </w:rPr>
        <w:t>e esta investigación</w:t>
      </w:r>
      <w:r w:rsidR="00A53F54" w:rsidRPr="00DF161A">
        <w:rPr>
          <w:rFonts w:ascii="Times" w:hAnsi="Times"/>
          <w:color w:val="000000" w:themeColor="text1"/>
        </w:rPr>
        <w:t>.</w:t>
      </w:r>
    </w:p>
    <w:p w:rsidR="00203A18" w:rsidRPr="00DF161A" w:rsidRDefault="00203A18" w:rsidP="003F2565">
      <w:pPr>
        <w:pStyle w:val="Prrafodelista"/>
        <w:numPr>
          <w:ilvl w:val="0"/>
          <w:numId w:val="5"/>
        </w:numPr>
        <w:spacing w:line="480" w:lineRule="auto"/>
        <w:jc w:val="both"/>
        <w:rPr>
          <w:rFonts w:ascii="Times" w:hAnsi="Times"/>
          <w:b/>
          <w:color w:val="000000" w:themeColor="text1"/>
        </w:rPr>
      </w:pPr>
      <w:r w:rsidRPr="00DF161A">
        <w:rPr>
          <w:rFonts w:ascii="Times" w:hAnsi="Times"/>
          <w:b/>
          <w:color w:val="000000" w:themeColor="text1"/>
        </w:rPr>
        <w:t>Metodología</w:t>
      </w:r>
    </w:p>
    <w:p w:rsidR="00834B2C" w:rsidRPr="00DF161A" w:rsidRDefault="006D61B4" w:rsidP="003B23B9">
      <w:pPr>
        <w:spacing w:line="480" w:lineRule="auto"/>
        <w:jc w:val="both"/>
        <w:rPr>
          <w:rFonts w:ascii="Times" w:hAnsi="Times"/>
          <w:color w:val="000000" w:themeColor="text1"/>
        </w:rPr>
      </w:pPr>
      <w:r w:rsidRPr="00DF161A">
        <w:rPr>
          <w:rFonts w:ascii="Times" w:hAnsi="Times"/>
          <w:color w:val="000000" w:themeColor="text1"/>
        </w:rPr>
        <w:t xml:space="preserve">Para responder a la pregunta: ¿Qué temáticas se abordan en </w:t>
      </w:r>
      <w:r w:rsidR="00C05713" w:rsidRPr="00DF161A">
        <w:rPr>
          <w:rFonts w:ascii="Times" w:hAnsi="Times"/>
          <w:color w:val="000000" w:themeColor="text1"/>
        </w:rPr>
        <w:t>los memes publicados de</w:t>
      </w:r>
      <w:r w:rsidR="000453B8" w:rsidRPr="00DF161A">
        <w:rPr>
          <w:rFonts w:ascii="Times" w:hAnsi="Times"/>
          <w:color w:val="000000" w:themeColor="text1"/>
        </w:rPr>
        <w:t xml:space="preserve"> los </w:t>
      </w:r>
      <w:r w:rsidRPr="00DF161A">
        <w:rPr>
          <w:rFonts w:ascii="Times" w:hAnsi="Times"/>
          <w:color w:val="000000" w:themeColor="text1"/>
        </w:rPr>
        <w:t xml:space="preserve">videos en Facebook a partir de la protesta global </w:t>
      </w:r>
      <w:r w:rsidR="00AE6886" w:rsidRPr="00DF161A">
        <w:rPr>
          <w:rFonts w:ascii="Times" w:hAnsi="Times"/>
          <w:color w:val="000000" w:themeColor="text1"/>
        </w:rPr>
        <w:t>mediante el performance</w:t>
      </w:r>
      <w:r w:rsidRPr="00DF161A">
        <w:rPr>
          <w:rFonts w:ascii="Times" w:hAnsi="Times"/>
          <w:color w:val="000000" w:themeColor="text1"/>
        </w:rPr>
        <w:t xml:space="preserve"> de la canción del colectivo Las Tesis? Seleccionamos </w:t>
      </w:r>
      <w:r w:rsidR="000453B8" w:rsidRPr="00DF161A">
        <w:rPr>
          <w:rFonts w:ascii="Times" w:hAnsi="Times"/>
          <w:color w:val="000000" w:themeColor="text1"/>
        </w:rPr>
        <w:t>ocho</w:t>
      </w:r>
      <w:r w:rsidRPr="00DF161A">
        <w:rPr>
          <w:rFonts w:ascii="Times" w:hAnsi="Times"/>
          <w:color w:val="000000" w:themeColor="text1"/>
        </w:rPr>
        <w:t xml:space="preserve"> videos de páginas de Facebook de los medios digitales</w:t>
      </w:r>
      <w:r w:rsidR="00C05713" w:rsidRPr="00DF161A">
        <w:rPr>
          <w:rFonts w:ascii="Times" w:hAnsi="Times"/>
          <w:color w:val="000000" w:themeColor="text1"/>
        </w:rPr>
        <w:t xml:space="preserve"> que mencionaremos más adelante</w:t>
      </w:r>
      <w:r w:rsidRPr="00DF161A">
        <w:rPr>
          <w:rFonts w:ascii="Times" w:hAnsi="Times"/>
          <w:color w:val="000000" w:themeColor="text1"/>
        </w:rPr>
        <w:t xml:space="preserve">. El criterio de selección de los </w:t>
      </w:r>
      <w:r w:rsidR="000453B8" w:rsidRPr="00DF161A">
        <w:rPr>
          <w:rFonts w:ascii="Times" w:hAnsi="Times"/>
          <w:color w:val="000000" w:themeColor="text1"/>
        </w:rPr>
        <w:t>8</w:t>
      </w:r>
      <w:r w:rsidRPr="00DF161A">
        <w:rPr>
          <w:rFonts w:ascii="Times" w:hAnsi="Times"/>
          <w:color w:val="000000" w:themeColor="text1"/>
        </w:rPr>
        <w:t xml:space="preserve"> videos, residió en que tuvieran un mínimo de 100 comentarios para realizar el análisis; es importante mencionar que utilizamos la aplicación de internet Export Comments</w:t>
      </w:r>
      <w:r w:rsidR="00C05713" w:rsidRPr="00DF161A">
        <w:rPr>
          <w:rFonts w:ascii="Times" w:hAnsi="Times"/>
          <w:color w:val="000000" w:themeColor="text1"/>
        </w:rPr>
        <w:t>, que en diciembre de 2019</w:t>
      </w:r>
      <w:r w:rsidRPr="00DF161A">
        <w:rPr>
          <w:rFonts w:ascii="Times" w:hAnsi="Times"/>
          <w:color w:val="000000" w:themeColor="text1"/>
        </w:rPr>
        <w:t xml:space="preserve"> permitía descargar sin costo un máximo de 500 comentarios por link de Facebook. En tal sentido</w:t>
      </w:r>
      <w:r w:rsidR="00C05713" w:rsidRPr="00DF161A">
        <w:rPr>
          <w:rFonts w:ascii="Times" w:hAnsi="Times"/>
          <w:color w:val="000000" w:themeColor="text1"/>
        </w:rPr>
        <w:t>,</w:t>
      </w:r>
      <w:r w:rsidRPr="00DF161A">
        <w:rPr>
          <w:rFonts w:ascii="Times" w:hAnsi="Times"/>
          <w:color w:val="000000" w:themeColor="text1"/>
        </w:rPr>
        <w:t xml:space="preserve"> pudimos recolectar una muestra de </w:t>
      </w:r>
      <w:r w:rsidR="000453B8" w:rsidRPr="00DF161A">
        <w:rPr>
          <w:rFonts w:ascii="Times" w:hAnsi="Times"/>
          <w:color w:val="000000" w:themeColor="text1"/>
        </w:rPr>
        <w:t>757</w:t>
      </w:r>
      <w:r w:rsidRPr="00DF161A">
        <w:rPr>
          <w:rFonts w:ascii="Times" w:hAnsi="Times"/>
          <w:color w:val="000000" w:themeColor="text1"/>
        </w:rPr>
        <w:t xml:space="preserve"> comentarios en total: 2 de páginas de Facebook de televisoras mexicanas, </w:t>
      </w:r>
      <w:r w:rsidR="000453B8" w:rsidRPr="00DF161A">
        <w:rPr>
          <w:rFonts w:ascii="Times" w:hAnsi="Times"/>
          <w:color w:val="000000" w:themeColor="text1"/>
        </w:rPr>
        <w:t>3</w:t>
      </w:r>
      <w:r w:rsidRPr="00DF161A">
        <w:rPr>
          <w:rFonts w:ascii="Times" w:hAnsi="Times"/>
          <w:color w:val="000000" w:themeColor="text1"/>
        </w:rPr>
        <w:t xml:space="preserve"> periódicos digitales </w:t>
      </w:r>
      <w:r w:rsidR="000453B8" w:rsidRPr="00DF161A">
        <w:rPr>
          <w:rFonts w:ascii="Times" w:hAnsi="Times"/>
          <w:color w:val="000000" w:themeColor="text1"/>
        </w:rPr>
        <w:t>mexicanos (Ciudad de México, Durango &amp; Mexicali</w:t>
      </w:r>
      <w:r w:rsidRPr="00DF161A">
        <w:rPr>
          <w:rFonts w:ascii="Times" w:hAnsi="Times"/>
          <w:color w:val="000000" w:themeColor="text1"/>
        </w:rPr>
        <w:t xml:space="preserve">), </w:t>
      </w:r>
      <w:r w:rsidR="000453B8" w:rsidRPr="00DF161A">
        <w:rPr>
          <w:rFonts w:ascii="Times" w:hAnsi="Times"/>
          <w:color w:val="000000" w:themeColor="text1"/>
        </w:rPr>
        <w:t>1</w:t>
      </w:r>
      <w:r w:rsidRPr="00DF161A">
        <w:rPr>
          <w:rFonts w:ascii="Times" w:hAnsi="Times"/>
          <w:color w:val="000000" w:themeColor="text1"/>
        </w:rPr>
        <w:t xml:space="preserve"> página de Facebook de colectivo feminista (Oaxaca), y </w:t>
      </w:r>
      <w:r w:rsidR="000453B8" w:rsidRPr="00DF161A">
        <w:rPr>
          <w:rFonts w:ascii="Times" w:hAnsi="Times"/>
          <w:color w:val="000000" w:themeColor="text1"/>
        </w:rPr>
        <w:t>2</w:t>
      </w:r>
      <w:r w:rsidRPr="00DF161A">
        <w:rPr>
          <w:rFonts w:ascii="Times" w:hAnsi="Times"/>
          <w:color w:val="000000" w:themeColor="text1"/>
        </w:rPr>
        <w:t xml:space="preserve"> de medio</w:t>
      </w:r>
      <w:r w:rsidR="000453B8" w:rsidRPr="00DF161A">
        <w:rPr>
          <w:rFonts w:ascii="Times" w:hAnsi="Times"/>
          <w:color w:val="000000" w:themeColor="text1"/>
        </w:rPr>
        <w:t>s nativos</w:t>
      </w:r>
      <w:r w:rsidRPr="00DF161A">
        <w:rPr>
          <w:rFonts w:ascii="Times" w:hAnsi="Times"/>
          <w:color w:val="000000" w:themeColor="text1"/>
        </w:rPr>
        <w:t xml:space="preserve"> digital</w:t>
      </w:r>
      <w:r w:rsidR="000453B8" w:rsidRPr="00DF161A">
        <w:rPr>
          <w:rFonts w:ascii="Times" w:hAnsi="Times"/>
          <w:color w:val="000000" w:themeColor="text1"/>
        </w:rPr>
        <w:t>es</w:t>
      </w:r>
      <w:r w:rsidRPr="00DF161A">
        <w:rPr>
          <w:rFonts w:ascii="Times" w:hAnsi="Times"/>
          <w:color w:val="000000" w:themeColor="text1"/>
        </w:rPr>
        <w:t xml:space="preserve"> mexicano</w:t>
      </w:r>
      <w:r w:rsidR="000453B8" w:rsidRPr="00DF161A">
        <w:rPr>
          <w:rFonts w:ascii="Times" w:hAnsi="Times"/>
          <w:color w:val="000000" w:themeColor="text1"/>
        </w:rPr>
        <w:t>s</w:t>
      </w:r>
      <w:r w:rsidRPr="00DF161A">
        <w:rPr>
          <w:rFonts w:ascii="Times" w:hAnsi="Times"/>
          <w:color w:val="000000" w:themeColor="text1"/>
        </w:rPr>
        <w:t xml:space="preserve">, bajo el criterio que dicho video tuviera de 50,000 reproducciones a más de 1 millón de reproducciones del video del himno feminista “Un Violador en Tú Camino”. A continuación, presentamos el número de reproducciones que tuvo la canción en los </w:t>
      </w:r>
      <w:r w:rsidR="000453B8" w:rsidRPr="00DF161A">
        <w:rPr>
          <w:rFonts w:ascii="Times" w:hAnsi="Times"/>
          <w:color w:val="000000" w:themeColor="text1"/>
        </w:rPr>
        <w:t>ocho</w:t>
      </w:r>
      <w:r w:rsidRPr="00DF161A">
        <w:rPr>
          <w:rFonts w:ascii="Times" w:hAnsi="Times"/>
          <w:color w:val="000000" w:themeColor="text1"/>
        </w:rPr>
        <w:t xml:space="preserve"> videos analizados:</w:t>
      </w:r>
    </w:p>
    <w:tbl>
      <w:tblPr>
        <w:tblStyle w:val="Tablaconcuadrcula"/>
        <w:tblpPr w:leftFromText="141" w:rightFromText="141" w:vertAnchor="text" w:horzAnchor="margin" w:tblpXSpec="center" w:tblpY="69"/>
        <w:tblW w:w="7797" w:type="dxa"/>
        <w:tblLook w:val="04A0" w:firstRow="1" w:lastRow="0" w:firstColumn="1" w:lastColumn="0" w:noHBand="0" w:noVBand="1"/>
      </w:tblPr>
      <w:tblGrid>
        <w:gridCol w:w="4678"/>
        <w:gridCol w:w="3119"/>
      </w:tblGrid>
      <w:tr w:rsidR="00DF161A" w:rsidRPr="00DF161A" w:rsidTr="00DF161A">
        <w:trPr>
          <w:trHeight w:val="328"/>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1</w:t>
            </w:r>
            <w:r w:rsidR="0090658B" w:rsidRPr="00DF161A">
              <w:rPr>
                <w:rFonts w:ascii="Times" w:hAnsi="Times"/>
                <w:color w:val="000000" w:themeColor="text1"/>
                <w:sz w:val="20"/>
                <w:szCs w:val="20"/>
                <w:lang w:val="es-ES"/>
              </w:rPr>
              <w:t>. Imagen Noticias. Ciro Gómez Leyva</w:t>
            </w:r>
            <w:r w:rsidR="00CC6A20" w:rsidRPr="00DF161A">
              <w:rPr>
                <w:rFonts w:ascii="Times" w:hAnsi="Times"/>
                <w:color w:val="000000" w:themeColor="text1"/>
                <w:sz w:val="20"/>
                <w:szCs w:val="20"/>
                <w:lang w:val="es-ES"/>
              </w:rPr>
              <w:t xml:space="preserve"> (Ciudad de México)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1.6 millones de reproducciones</w:t>
            </w:r>
          </w:p>
        </w:tc>
      </w:tr>
      <w:tr w:rsidR="00DF161A" w:rsidRPr="00DF161A" w:rsidTr="00DF161A">
        <w:trPr>
          <w:trHeight w:val="340"/>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2</w:t>
            </w:r>
            <w:r w:rsidR="0090658B" w:rsidRPr="00DF161A">
              <w:rPr>
                <w:rFonts w:ascii="Times" w:hAnsi="Times"/>
                <w:color w:val="000000" w:themeColor="text1"/>
                <w:sz w:val="20"/>
                <w:szCs w:val="20"/>
                <w:lang w:val="es-ES"/>
              </w:rPr>
              <w:t>. TV Azteca. Noticias</w:t>
            </w:r>
            <w:r w:rsidR="00CC6A20" w:rsidRPr="00DF161A">
              <w:rPr>
                <w:rFonts w:ascii="Times" w:hAnsi="Times"/>
                <w:color w:val="000000" w:themeColor="text1"/>
                <w:sz w:val="20"/>
                <w:szCs w:val="20"/>
                <w:lang w:val="es-ES"/>
              </w:rPr>
              <w:t xml:space="preserve"> (Ciudad de México)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1.4 millones de reproducciones</w:t>
            </w:r>
          </w:p>
        </w:tc>
      </w:tr>
      <w:tr w:rsidR="00DF161A" w:rsidRPr="00DF161A" w:rsidTr="00DF161A">
        <w:trPr>
          <w:trHeight w:val="328"/>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3</w:t>
            </w:r>
            <w:r w:rsidR="0090658B" w:rsidRPr="00DF161A">
              <w:rPr>
                <w:rFonts w:ascii="Times" w:hAnsi="Times"/>
                <w:color w:val="000000" w:themeColor="text1"/>
                <w:sz w:val="20"/>
                <w:szCs w:val="20"/>
                <w:lang w:val="es-ES"/>
              </w:rPr>
              <w:t>. Medio digital Cultura Colectiva (México)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878 mil reproducciones</w:t>
            </w:r>
          </w:p>
        </w:tc>
      </w:tr>
      <w:tr w:rsidR="00DF161A" w:rsidRPr="00DF161A" w:rsidTr="00DF161A">
        <w:trPr>
          <w:trHeight w:val="340"/>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4</w:t>
            </w:r>
            <w:r w:rsidR="0090658B" w:rsidRPr="00DF161A">
              <w:rPr>
                <w:rFonts w:ascii="Times" w:hAnsi="Times"/>
                <w:color w:val="000000" w:themeColor="text1"/>
                <w:sz w:val="20"/>
                <w:szCs w:val="20"/>
                <w:lang w:val="es-ES"/>
              </w:rPr>
              <w:t>.Colectivo “Feministas al Aire Radio” (Oaxaca)</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389 mil reproducciones</w:t>
            </w:r>
          </w:p>
        </w:tc>
      </w:tr>
      <w:tr w:rsidR="00DF161A" w:rsidRPr="00DF161A" w:rsidTr="00DF161A">
        <w:trPr>
          <w:trHeight w:val="328"/>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5</w:t>
            </w:r>
            <w:r w:rsidR="0090658B" w:rsidRPr="00DF161A">
              <w:rPr>
                <w:rFonts w:ascii="Times" w:hAnsi="Times"/>
                <w:color w:val="000000" w:themeColor="text1"/>
                <w:sz w:val="20"/>
                <w:szCs w:val="20"/>
                <w:lang w:val="es-ES"/>
              </w:rPr>
              <w:t>. Periódico La Jornada</w:t>
            </w:r>
            <w:r w:rsidR="00CC6A20" w:rsidRPr="00DF161A">
              <w:rPr>
                <w:rFonts w:ascii="Times" w:hAnsi="Times"/>
                <w:color w:val="000000" w:themeColor="text1"/>
                <w:sz w:val="20"/>
                <w:szCs w:val="20"/>
                <w:lang w:val="es-ES"/>
              </w:rPr>
              <w:t xml:space="preserve"> (Ciudad de México)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159 mil reproducciones</w:t>
            </w:r>
          </w:p>
        </w:tc>
      </w:tr>
      <w:tr w:rsidR="00DF161A" w:rsidRPr="00DF161A" w:rsidTr="00DF161A">
        <w:trPr>
          <w:trHeight w:val="340"/>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6</w:t>
            </w:r>
            <w:r w:rsidR="0090658B" w:rsidRPr="00DF161A">
              <w:rPr>
                <w:rFonts w:ascii="Times" w:hAnsi="Times"/>
                <w:color w:val="000000" w:themeColor="text1"/>
                <w:sz w:val="20"/>
                <w:szCs w:val="20"/>
                <w:lang w:val="es-ES"/>
              </w:rPr>
              <w:t>. Revista Digital Red Capital MX (</w:t>
            </w:r>
            <w:r w:rsidR="00CC6A20" w:rsidRPr="00DF161A">
              <w:rPr>
                <w:rFonts w:ascii="Times" w:hAnsi="Times"/>
                <w:color w:val="000000" w:themeColor="text1"/>
                <w:sz w:val="20"/>
                <w:szCs w:val="20"/>
                <w:lang w:val="es-ES"/>
              </w:rPr>
              <w:t xml:space="preserve">Ciudad </w:t>
            </w:r>
            <w:r w:rsidR="0090658B" w:rsidRPr="00DF161A">
              <w:rPr>
                <w:rFonts w:ascii="Times" w:hAnsi="Times"/>
                <w:color w:val="000000" w:themeColor="text1"/>
                <w:sz w:val="20"/>
                <w:szCs w:val="20"/>
                <w:lang w:val="es-ES"/>
              </w:rPr>
              <w:t>México)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127 mil reproducciones</w:t>
            </w:r>
          </w:p>
        </w:tc>
      </w:tr>
      <w:tr w:rsidR="00DF161A" w:rsidRPr="00DF161A" w:rsidTr="00DF161A">
        <w:trPr>
          <w:trHeight w:val="328"/>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7</w:t>
            </w:r>
            <w:r w:rsidR="0090658B" w:rsidRPr="00DF161A">
              <w:rPr>
                <w:rFonts w:ascii="Times" w:hAnsi="Times"/>
                <w:color w:val="000000" w:themeColor="text1"/>
                <w:sz w:val="20"/>
                <w:szCs w:val="20"/>
                <w:lang w:val="es-ES"/>
              </w:rPr>
              <w:t>. Periódico Victoria (Durango)</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57 mil reproducciones</w:t>
            </w:r>
          </w:p>
        </w:tc>
      </w:tr>
      <w:tr w:rsidR="00DF161A" w:rsidRPr="00DF161A" w:rsidTr="00DF161A">
        <w:trPr>
          <w:trHeight w:val="340"/>
        </w:trPr>
        <w:tc>
          <w:tcPr>
            <w:tcW w:w="4678" w:type="dxa"/>
          </w:tcPr>
          <w:p w:rsidR="0090658B" w:rsidRPr="00DF161A" w:rsidRDefault="00822E92" w:rsidP="009234D4">
            <w:pPr>
              <w:spacing w:line="360" w:lineRule="auto"/>
              <w:rPr>
                <w:rFonts w:ascii="Times" w:hAnsi="Times"/>
                <w:color w:val="000000" w:themeColor="text1"/>
                <w:sz w:val="20"/>
                <w:szCs w:val="20"/>
                <w:lang w:val="es-ES"/>
              </w:rPr>
            </w:pPr>
            <w:r w:rsidRPr="00DF161A">
              <w:rPr>
                <w:rFonts w:ascii="Times" w:hAnsi="Times"/>
                <w:color w:val="000000" w:themeColor="text1"/>
                <w:sz w:val="20"/>
                <w:szCs w:val="20"/>
                <w:lang w:val="es-ES"/>
              </w:rPr>
              <w:t>8</w:t>
            </w:r>
            <w:r w:rsidR="0090658B" w:rsidRPr="00DF161A">
              <w:rPr>
                <w:rFonts w:ascii="Times" w:hAnsi="Times"/>
                <w:color w:val="000000" w:themeColor="text1"/>
                <w:sz w:val="20"/>
                <w:szCs w:val="20"/>
                <w:lang w:val="es-ES"/>
              </w:rPr>
              <w:t>. Periódico La Voz de la Frontera (Mexicali)</w:t>
            </w:r>
          </w:p>
        </w:tc>
        <w:tc>
          <w:tcPr>
            <w:tcW w:w="3119" w:type="dxa"/>
          </w:tcPr>
          <w:p w:rsidR="0090658B" w:rsidRPr="00DF161A" w:rsidRDefault="0090658B"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50 mil reproducciones</w:t>
            </w:r>
          </w:p>
        </w:tc>
      </w:tr>
    </w:tbl>
    <w:p w:rsidR="009234D4" w:rsidRPr="00DF161A" w:rsidRDefault="009234D4" w:rsidP="00822E92">
      <w:pPr>
        <w:spacing w:line="360" w:lineRule="auto"/>
        <w:jc w:val="center"/>
        <w:rPr>
          <w:rFonts w:ascii="Times" w:hAnsi="Times"/>
          <w:color w:val="000000" w:themeColor="text1"/>
          <w:sz w:val="20"/>
          <w:szCs w:val="20"/>
          <w:lang w:val="es-ES"/>
        </w:rPr>
      </w:pPr>
    </w:p>
    <w:p w:rsidR="009234D4" w:rsidRPr="00DF161A" w:rsidRDefault="009234D4" w:rsidP="00822E92">
      <w:pPr>
        <w:spacing w:line="360" w:lineRule="auto"/>
        <w:jc w:val="center"/>
        <w:rPr>
          <w:rFonts w:ascii="Times" w:hAnsi="Times"/>
          <w:color w:val="000000" w:themeColor="text1"/>
          <w:sz w:val="20"/>
          <w:szCs w:val="20"/>
          <w:lang w:val="es-ES"/>
        </w:rPr>
      </w:pPr>
    </w:p>
    <w:p w:rsidR="009234D4" w:rsidRPr="00DF161A" w:rsidRDefault="009234D4" w:rsidP="00822E92">
      <w:pPr>
        <w:spacing w:line="360" w:lineRule="auto"/>
        <w:jc w:val="center"/>
        <w:rPr>
          <w:rFonts w:ascii="Times" w:hAnsi="Times"/>
          <w:color w:val="000000" w:themeColor="text1"/>
          <w:sz w:val="20"/>
          <w:szCs w:val="20"/>
          <w:lang w:val="es-ES"/>
        </w:rPr>
      </w:pPr>
    </w:p>
    <w:p w:rsidR="009234D4" w:rsidRPr="00DF161A" w:rsidRDefault="009234D4" w:rsidP="00822E92">
      <w:pPr>
        <w:spacing w:line="360" w:lineRule="auto"/>
        <w:jc w:val="center"/>
        <w:rPr>
          <w:rFonts w:ascii="Times" w:hAnsi="Times"/>
          <w:color w:val="000000" w:themeColor="text1"/>
          <w:sz w:val="20"/>
          <w:szCs w:val="20"/>
          <w:lang w:val="es-ES"/>
        </w:rPr>
      </w:pPr>
    </w:p>
    <w:p w:rsidR="009234D4" w:rsidRPr="00DF161A" w:rsidRDefault="009234D4" w:rsidP="009234D4">
      <w:pPr>
        <w:spacing w:line="360" w:lineRule="auto"/>
        <w:rPr>
          <w:rFonts w:ascii="Times" w:hAnsi="Times"/>
          <w:color w:val="000000" w:themeColor="text1"/>
          <w:sz w:val="20"/>
          <w:szCs w:val="20"/>
          <w:lang w:val="es-ES"/>
        </w:rPr>
      </w:pPr>
    </w:p>
    <w:p w:rsidR="00822E92" w:rsidRPr="00DF161A" w:rsidRDefault="00C05713" w:rsidP="009234D4">
      <w:pPr>
        <w:spacing w:line="360" w:lineRule="auto"/>
        <w:jc w:val="center"/>
        <w:rPr>
          <w:rFonts w:ascii="Times" w:hAnsi="Times"/>
          <w:color w:val="000000" w:themeColor="text1"/>
          <w:sz w:val="20"/>
          <w:szCs w:val="20"/>
          <w:lang w:val="es-ES"/>
        </w:rPr>
      </w:pPr>
      <w:r w:rsidRPr="00DF161A">
        <w:rPr>
          <w:rFonts w:ascii="Times" w:hAnsi="Times"/>
          <w:color w:val="000000" w:themeColor="text1"/>
          <w:sz w:val="20"/>
          <w:szCs w:val="20"/>
          <w:lang w:val="es-ES"/>
        </w:rPr>
        <w:t>Tabla1.Fuente: Elaboración p</w:t>
      </w:r>
      <w:r w:rsidR="00822E92" w:rsidRPr="00DF161A">
        <w:rPr>
          <w:rFonts w:ascii="Times" w:hAnsi="Times"/>
          <w:color w:val="000000" w:themeColor="text1"/>
          <w:sz w:val="20"/>
          <w:szCs w:val="20"/>
          <w:lang w:val="es-ES"/>
        </w:rPr>
        <w:t>ropia</w:t>
      </w:r>
      <w:r w:rsidRPr="00DF161A">
        <w:rPr>
          <w:rFonts w:ascii="Times" w:hAnsi="Times"/>
          <w:color w:val="000000" w:themeColor="text1"/>
          <w:sz w:val="20"/>
          <w:szCs w:val="20"/>
          <w:lang w:val="es-ES"/>
        </w:rPr>
        <w:t>.</w:t>
      </w:r>
    </w:p>
    <w:p w:rsidR="00AB0A93" w:rsidRPr="00DF161A" w:rsidRDefault="00822E92" w:rsidP="00822E92">
      <w:pPr>
        <w:spacing w:line="480" w:lineRule="auto"/>
        <w:ind w:firstLine="708"/>
        <w:jc w:val="both"/>
        <w:rPr>
          <w:rFonts w:ascii="Times" w:hAnsi="Times"/>
          <w:color w:val="000000" w:themeColor="text1"/>
        </w:rPr>
      </w:pPr>
      <w:r w:rsidRPr="00DF161A">
        <w:rPr>
          <w:rFonts w:ascii="Times" w:hAnsi="Times"/>
          <w:color w:val="000000" w:themeColor="text1"/>
        </w:rPr>
        <w:lastRenderedPageBreak/>
        <w:t>Para fines de la extracción de comentarios utilizamos la aplicación  Export Comments https://exportcomments.com/ como anteriormente manifestamos, que exporta fácilmente todos los comentarios de sus publicaciones en Facebook, Instagram o Twitter a un archivo de Excel, donde enumera al usuario e indica el nombre de usuario de Facebook, ID de perfil, fecha de publicación del comentario, likes al comentario emitido por el usuario, comentario textual del usuario con emojis o imágenes, y un apartado que se llama “</w:t>
      </w:r>
      <w:r w:rsidR="00CC6A20" w:rsidRPr="00DF161A">
        <w:rPr>
          <w:rFonts w:ascii="Times" w:hAnsi="Times"/>
          <w:color w:val="000000" w:themeColor="text1"/>
        </w:rPr>
        <w:t>view comment” donde al dar clic</w:t>
      </w:r>
      <w:r w:rsidRPr="00DF161A">
        <w:rPr>
          <w:rFonts w:ascii="Times" w:hAnsi="Times"/>
          <w:color w:val="000000" w:themeColor="text1"/>
        </w:rPr>
        <w:t xml:space="preserve"> remite al comentario original de la página del Facebook. Para fines de este estudio, solamente utilizamos los memes emitidos por el usuario para la realización del presente análisis. </w:t>
      </w:r>
    </w:p>
    <w:p w:rsidR="009234D4" w:rsidRPr="00DF161A" w:rsidRDefault="00822E92" w:rsidP="009234D4">
      <w:pPr>
        <w:spacing w:line="480" w:lineRule="auto"/>
        <w:ind w:firstLine="708"/>
        <w:jc w:val="both"/>
        <w:rPr>
          <w:rFonts w:ascii="Times" w:hAnsi="Times"/>
          <w:b/>
          <w:color w:val="000000" w:themeColor="text1"/>
        </w:rPr>
      </w:pPr>
      <w:r w:rsidRPr="00DF161A">
        <w:rPr>
          <w:rFonts w:ascii="Times" w:hAnsi="Times"/>
          <w:color w:val="000000" w:themeColor="text1"/>
        </w:rPr>
        <w:t xml:space="preserve">Sobre las categorías de clasificación de las temáticas se establecieron acorde al contenido de cada comentario en un documento de Excel, donde fueron registrados y en cada comentario se estableció la temática conforme a su contenido, es decir, las categorías no fueron pre-establecidas. Es importante mencionar que </w:t>
      </w:r>
      <w:r w:rsidR="005A5E9D" w:rsidRPr="00DF161A">
        <w:rPr>
          <w:rFonts w:ascii="Times" w:hAnsi="Times"/>
          <w:color w:val="000000" w:themeColor="text1"/>
        </w:rPr>
        <w:t>en este estudio,</w:t>
      </w:r>
      <w:r w:rsidRPr="00DF161A">
        <w:rPr>
          <w:rFonts w:ascii="Times" w:hAnsi="Times"/>
          <w:color w:val="000000" w:themeColor="text1"/>
        </w:rPr>
        <w:t xml:space="preserve"> solamente tomamos </w:t>
      </w:r>
      <w:r w:rsidR="006D61B4" w:rsidRPr="00DF161A">
        <w:rPr>
          <w:rFonts w:ascii="Times" w:hAnsi="Times"/>
          <w:color w:val="000000" w:themeColor="text1"/>
        </w:rPr>
        <w:t>un corpus de</w:t>
      </w:r>
      <w:r w:rsidRPr="00DF161A">
        <w:rPr>
          <w:rFonts w:ascii="Times" w:hAnsi="Times"/>
          <w:color w:val="000000" w:themeColor="text1"/>
        </w:rPr>
        <w:t xml:space="preserve"> memes</w:t>
      </w:r>
      <w:r w:rsidR="006D61B4" w:rsidRPr="00DF161A">
        <w:rPr>
          <w:rFonts w:ascii="Times" w:hAnsi="Times"/>
          <w:color w:val="000000" w:themeColor="text1"/>
        </w:rPr>
        <w:t xml:space="preserve"> 757</w:t>
      </w:r>
      <w:r w:rsidRPr="00DF161A">
        <w:rPr>
          <w:rFonts w:ascii="Times" w:hAnsi="Times"/>
          <w:color w:val="000000" w:themeColor="text1"/>
        </w:rPr>
        <w:t xml:space="preserve">, ya que del corpus de comentarios sistematizados </w:t>
      </w:r>
      <w:r w:rsidR="006D61B4" w:rsidRPr="00DF161A">
        <w:rPr>
          <w:rFonts w:ascii="Times" w:hAnsi="Times"/>
          <w:color w:val="000000" w:themeColor="text1"/>
        </w:rPr>
        <w:t xml:space="preserve">en total por los 8 videos fueron 3217 </w:t>
      </w:r>
      <w:r w:rsidRPr="00DF161A">
        <w:rPr>
          <w:rFonts w:ascii="Times" w:hAnsi="Times"/>
          <w:color w:val="000000" w:themeColor="text1"/>
        </w:rPr>
        <w:t xml:space="preserve">y no se contemplaron para el presente análisis, ni el uso de los </w:t>
      </w:r>
      <w:r w:rsidRPr="00DF161A">
        <w:rPr>
          <w:rFonts w:ascii="Times" w:hAnsi="Times"/>
          <w:i/>
          <w:color w:val="000000" w:themeColor="text1"/>
        </w:rPr>
        <w:t>emoticons</w:t>
      </w:r>
      <w:r w:rsidRPr="00DF161A">
        <w:rPr>
          <w:rFonts w:ascii="Times" w:hAnsi="Times"/>
          <w:color w:val="000000" w:themeColor="text1"/>
        </w:rPr>
        <w:t>, que pueden ser material de estudio para una futura investigación</w:t>
      </w:r>
      <w:r w:rsidRPr="00DF161A">
        <w:rPr>
          <w:rFonts w:ascii="Times" w:hAnsi="Times"/>
          <w:b/>
          <w:color w:val="000000" w:themeColor="text1"/>
        </w:rPr>
        <w:t>.</w:t>
      </w:r>
    </w:p>
    <w:p w:rsidR="00F53F25" w:rsidRPr="00DF161A" w:rsidRDefault="00F53F25" w:rsidP="003F2565">
      <w:pPr>
        <w:pStyle w:val="Prrafodelista"/>
        <w:numPr>
          <w:ilvl w:val="0"/>
          <w:numId w:val="5"/>
        </w:numPr>
        <w:spacing w:line="480" w:lineRule="auto"/>
        <w:jc w:val="both"/>
        <w:rPr>
          <w:rFonts w:ascii="Times" w:hAnsi="Times"/>
          <w:b/>
          <w:color w:val="000000" w:themeColor="text1"/>
        </w:rPr>
      </w:pPr>
      <w:r w:rsidRPr="00DF161A">
        <w:rPr>
          <w:rFonts w:ascii="Times" w:hAnsi="Times"/>
          <w:b/>
          <w:color w:val="000000" w:themeColor="text1"/>
        </w:rPr>
        <w:t>Resultados</w:t>
      </w:r>
    </w:p>
    <w:p w:rsidR="00E60361" w:rsidRPr="00DF161A" w:rsidRDefault="00E516F0" w:rsidP="003B23B9">
      <w:pPr>
        <w:spacing w:line="480" w:lineRule="auto"/>
        <w:jc w:val="both"/>
        <w:rPr>
          <w:rFonts w:ascii="Times" w:hAnsi="Times"/>
          <w:b/>
          <w:color w:val="000000" w:themeColor="text1"/>
        </w:rPr>
      </w:pPr>
      <w:r w:rsidRPr="00DF161A">
        <w:rPr>
          <w:rFonts w:ascii="Times" w:hAnsi="Times"/>
          <w:color w:val="000000" w:themeColor="text1"/>
        </w:rPr>
        <w:t xml:space="preserve">En el primer video analizado de TvAzteca Noticias en su página de Facebook titulado “Un violador en tu camino, se grita en varias partes del mundo”, con fecha de publicación 29 de noviembre de 2019, cuenta con una duración de 2 minutos 46 segundos; ha sido visto 1 millón 400 mil de veces, compartido 24,000 veces por usuarios y cuenta con 6 mil comentarios. El video consiste en un collage de imágenes de mujeres interpretando el himno “un violador en tú camino” en varias partes del mundo (Londres, Bogotá, Chile, París, Italia, Alemania, </w:t>
      </w:r>
      <w:r w:rsidRPr="00DF161A">
        <w:rPr>
          <w:rFonts w:ascii="Times" w:hAnsi="Times"/>
          <w:color w:val="000000" w:themeColor="text1"/>
        </w:rPr>
        <w:lastRenderedPageBreak/>
        <w:t>Madrid, Viña del Mar, Bolivia, Ciudad de México) como parte introductoria del noticiero nocturno que conduce Javier Alatorre en TV Azteca, explica que es una manifestación que se hizo viral en unas horas para exigir un alto a la violencia</w:t>
      </w:r>
      <w:r w:rsidR="00F53F25" w:rsidRPr="00DF161A">
        <w:rPr>
          <w:rFonts w:ascii="Times" w:hAnsi="Times"/>
          <w:color w:val="000000" w:themeColor="text1"/>
        </w:rPr>
        <w:t>.</w:t>
      </w:r>
      <w:r w:rsidR="00F53F25" w:rsidRPr="00DF161A">
        <w:rPr>
          <w:rFonts w:ascii="Times" w:hAnsi="Times"/>
          <w:b/>
          <w:color w:val="000000" w:themeColor="text1"/>
        </w:rPr>
        <w:t xml:space="preserve"> </w:t>
      </w:r>
      <w:r w:rsidR="006C3769" w:rsidRPr="00DF161A">
        <w:rPr>
          <w:rFonts w:ascii="Times" w:hAnsi="Times"/>
          <w:color w:val="000000" w:themeColor="text1"/>
        </w:rPr>
        <w:t xml:space="preserve">Se analizaron 226 memes de los cuales: Burla de la protesta 79 (30%), </w:t>
      </w:r>
      <w:r w:rsidR="00542134" w:rsidRPr="00DF161A">
        <w:rPr>
          <w:rFonts w:ascii="Times" w:hAnsi="Times"/>
          <w:color w:val="000000" w:themeColor="text1"/>
        </w:rPr>
        <w:t>machismo</w:t>
      </w:r>
      <w:r w:rsidR="006C3769" w:rsidRPr="00DF161A">
        <w:rPr>
          <w:rFonts w:ascii="Times" w:hAnsi="Times"/>
          <w:color w:val="000000" w:themeColor="text1"/>
        </w:rPr>
        <w:t xml:space="preserve"> 43 (16%), otro 38 (14%), pro</w:t>
      </w:r>
      <w:r w:rsidR="00F9240E" w:rsidRPr="00DF161A">
        <w:rPr>
          <w:rFonts w:ascii="Times" w:hAnsi="Times"/>
          <w:color w:val="000000" w:themeColor="text1"/>
        </w:rPr>
        <w:t>-</w:t>
      </w:r>
      <w:r w:rsidR="006C3769" w:rsidRPr="00DF161A">
        <w:rPr>
          <w:rFonts w:ascii="Times" w:hAnsi="Times"/>
          <w:color w:val="000000" w:themeColor="text1"/>
        </w:rPr>
        <w:t>vida 25 (9%), pro feminismo 21 (8%), contra feminismo 20 (8%), violencia 12 (5%), violencia con contenido sexual 11(4%), desprestigian al movimiento feminista 10</w:t>
      </w:r>
      <w:r w:rsidR="00CC6A20" w:rsidRPr="00DF161A">
        <w:rPr>
          <w:rFonts w:ascii="Times" w:hAnsi="Times"/>
          <w:color w:val="000000" w:themeColor="text1"/>
        </w:rPr>
        <w:t xml:space="preserve"> </w:t>
      </w:r>
      <w:r w:rsidR="006C3769" w:rsidRPr="00DF161A">
        <w:rPr>
          <w:rFonts w:ascii="Times" w:hAnsi="Times"/>
          <w:color w:val="000000" w:themeColor="text1"/>
        </w:rPr>
        <w:t>(4%), criminalizan a las feministas 4 (2%), pro derechos humanos 2 (1%) y homofóbico 1 (0%).</w:t>
      </w:r>
    </w:p>
    <w:p w:rsidR="00E60361" w:rsidRPr="00DF161A" w:rsidRDefault="00A51BE5" w:rsidP="009234D4">
      <w:pPr>
        <w:spacing w:line="480" w:lineRule="auto"/>
        <w:jc w:val="center"/>
        <w:rPr>
          <w:rFonts w:ascii="Times" w:hAnsi="Times"/>
          <w:b/>
          <w:color w:val="000000" w:themeColor="text1"/>
        </w:rPr>
      </w:pPr>
      <w:r w:rsidRPr="00DF161A">
        <w:rPr>
          <w:rFonts w:ascii="Times" w:hAnsi="Times"/>
          <w:b/>
          <w:noProof/>
          <w:color w:val="000000" w:themeColor="text1"/>
          <w:lang w:val="en-GB" w:eastAsia="en-GB"/>
        </w:rPr>
        <w:drawing>
          <wp:inline distT="0" distB="0" distL="0" distR="0">
            <wp:extent cx="5307689" cy="2981739"/>
            <wp:effectExtent l="0" t="0" r="13970" b="1587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37E54" w:rsidRPr="00DF161A" w:rsidRDefault="00237E54" w:rsidP="00237E54">
      <w:pPr>
        <w:spacing w:line="480" w:lineRule="auto"/>
        <w:jc w:val="center"/>
        <w:rPr>
          <w:rFonts w:ascii="Times" w:hAnsi="Times"/>
          <w:color w:val="000000" w:themeColor="text1"/>
          <w:sz w:val="20"/>
          <w:szCs w:val="20"/>
        </w:rPr>
      </w:pPr>
      <w:r w:rsidRPr="00DF161A">
        <w:rPr>
          <w:rFonts w:ascii="Times" w:hAnsi="Times"/>
          <w:color w:val="000000" w:themeColor="text1"/>
          <w:sz w:val="20"/>
          <w:szCs w:val="20"/>
        </w:rPr>
        <w:t xml:space="preserve">Gráfica 1. </w:t>
      </w:r>
      <w:r w:rsidR="00C33EA0" w:rsidRPr="00DF161A">
        <w:rPr>
          <w:rFonts w:ascii="Times" w:hAnsi="Times"/>
          <w:color w:val="000000" w:themeColor="text1"/>
          <w:sz w:val="20"/>
          <w:szCs w:val="20"/>
        </w:rPr>
        <w:t>Facebook Tv Azteca Noticias</w:t>
      </w:r>
      <w:r w:rsidR="00CC6A20" w:rsidRPr="00DF161A">
        <w:rPr>
          <w:rFonts w:ascii="Times" w:hAnsi="Times"/>
          <w:color w:val="000000" w:themeColor="text1"/>
          <w:sz w:val="20"/>
          <w:szCs w:val="20"/>
        </w:rPr>
        <w:t>.</w:t>
      </w:r>
    </w:p>
    <w:p w:rsidR="00BE26F4"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En el segundo video de la página de Facebook del periodista Ciro Gómez Leyva de Imagen Noticias, publicado el 30 de noviembre de 2019, titulado: “#ElVioladorEresTú sonó con fuerza y rabia en el Zócalo de la CDMX”, con una duración de 2 minutos 50 segundos, que cuenta con 1 millón 600 mil vistas, 8 mil 200 comentarios y ha sido compartido 813 veces. El video comienza con un grupo de mujeres manifestantes en la Ciudad de México al unísono gritando: “Mujeres unidas jamás serán vencidas”, en la alameda central, así como testimon</w:t>
      </w:r>
      <w:r w:rsidR="00CC6A20" w:rsidRPr="00DF161A">
        <w:rPr>
          <w:rFonts w:ascii="Times" w:hAnsi="Times"/>
          <w:color w:val="000000" w:themeColor="text1"/>
        </w:rPr>
        <w:t xml:space="preserve">ios de mujeres relatando el por </w:t>
      </w:r>
      <w:r w:rsidRPr="00DF161A">
        <w:rPr>
          <w:rFonts w:ascii="Times" w:hAnsi="Times"/>
          <w:color w:val="000000" w:themeColor="text1"/>
        </w:rPr>
        <w:t>qué salieron a las calles. Asimismo, se indica la presenc</w:t>
      </w:r>
      <w:r w:rsidR="00CC6A20" w:rsidRPr="00DF161A">
        <w:rPr>
          <w:rFonts w:ascii="Times" w:hAnsi="Times"/>
          <w:color w:val="000000" w:themeColor="text1"/>
        </w:rPr>
        <w:t xml:space="preserve">ia de </w:t>
      </w:r>
      <w:r w:rsidR="00CC6A20" w:rsidRPr="00DF161A">
        <w:rPr>
          <w:rFonts w:ascii="Times" w:hAnsi="Times"/>
          <w:color w:val="000000" w:themeColor="text1"/>
        </w:rPr>
        <w:lastRenderedPageBreak/>
        <w:t>policías que protegen el P</w:t>
      </w:r>
      <w:r w:rsidRPr="00DF161A">
        <w:rPr>
          <w:rFonts w:ascii="Times" w:hAnsi="Times"/>
          <w:color w:val="000000" w:themeColor="text1"/>
        </w:rPr>
        <w:t xml:space="preserve">alacio de Bellas Artes y negocios, que al ver pasar el contingente cerraron las cortinas de sus negocios y que no hubo pintas ni destrozos. Finalmente, testimonios de mujeres señalando que “no todas somos vándalas” y “pidiendo justicia para todas las mujeres asesinadas”. </w:t>
      </w:r>
      <w:r w:rsidR="001A087B" w:rsidRPr="00DF161A">
        <w:rPr>
          <w:rFonts w:ascii="Times" w:hAnsi="Times"/>
          <w:color w:val="000000" w:themeColor="text1"/>
        </w:rPr>
        <w:t>Se analizaron 181 memes de los cuales: burla de la protesta 31 (19%), otros 28 (17%),</w:t>
      </w:r>
      <w:r w:rsidR="001B0A7E" w:rsidRPr="00DF161A">
        <w:rPr>
          <w:rFonts w:ascii="Times" w:hAnsi="Times"/>
          <w:color w:val="000000" w:themeColor="text1"/>
        </w:rPr>
        <w:t xml:space="preserve"> </w:t>
      </w:r>
      <w:r w:rsidR="00542134" w:rsidRPr="00DF161A">
        <w:rPr>
          <w:rFonts w:ascii="Times" w:hAnsi="Times"/>
          <w:color w:val="000000" w:themeColor="text1"/>
        </w:rPr>
        <w:t>machismo</w:t>
      </w:r>
      <w:r w:rsidR="001B0A7E" w:rsidRPr="00DF161A">
        <w:rPr>
          <w:rFonts w:ascii="Times" w:hAnsi="Times"/>
          <w:color w:val="000000" w:themeColor="text1"/>
        </w:rPr>
        <w:t xml:space="preserve"> 24 (15%), burla del feminismo 24 (15%), contra feminismo 18(11%), pro</w:t>
      </w:r>
      <w:r w:rsidR="00F9240E" w:rsidRPr="00DF161A">
        <w:rPr>
          <w:rFonts w:ascii="Times" w:hAnsi="Times"/>
          <w:color w:val="000000" w:themeColor="text1"/>
        </w:rPr>
        <w:t>-</w:t>
      </w:r>
      <w:r w:rsidR="001B0A7E" w:rsidRPr="00DF161A">
        <w:rPr>
          <w:rFonts w:ascii="Times" w:hAnsi="Times"/>
          <w:color w:val="000000" w:themeColor="text1"/>
        </w:rPr>
        <w:t>vida 15 (9%), desprestigia al movimiento feminista 9(6%), violencia sexista 7(4%), pro feminismo 4(2%), y pro derechos humanos 1(1%).</w:t>
      </w:r>
    </w:p>
    <w:p w:rsidR="00BE26F4" w:rsidRPr="00DF161A" w:rsidRDefault="00BE26F4" w:rsidP="003B23B9">
      <w:pPr>
        <w:spacing w:line="480" w:lineRule="auto"/>
        <w:jc w:val="both"/>
        <w:rPr>
          <w:rFonts w:ascii="Times" w:hAnsi="Times"/>
          <w:color w:val="000000" w:themeColor="text1"/>
          <w:sz w:val="20"/>
          <w:szCs w:val="20"/>
        </w:rPr>
      </w:pPr>
      <w:r w:rsidRPr="00DF161A">
        <w:rPr>
          <w:rFonts w:ascii="Times" w:hAnsi="Times"/>
          <w:noProof/>
          <w:color w:val="000000" w:themeColor="text1"/>
          <w:sz w:val="20"/>
          <w:szCs w:val="20"/>
          <w:lang w:val="en-GB" w:eastAsia="en-GB"/>
        </w:rPr>
        <w:drawing>
          <wp:inline distT="0" distB="0" distL="0" distR="0">
            <wp:extent cx="5398770" cy="3156668"/>
            <wp:effectExtent l="0" t="0" r="11430" b="1841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33EA0" w:rsidRPr="00DF161A" w:rsidRDefault="00C33EA0" w:rsidP="00C33EA0">
      <w:pPr>
        <w:spacing w:line="480" w:lineRule="auto"/>
        <w:jc w:val="center"/>
        <w:rPr>
          <w:rFonts w:ascii="Times" w:hAnsi="Times"/>
          <w:color w:val="000000" w:themeColor="text1"/>
          <w:sz w:val="20"/>
          <w:szCs w:val="20"/>
        </w:rPr>
      </w:pPr>
      <w:r w:rsidRPr="00DF161A">
        <w:rPr>
          <w:rFonts w:ascii="Times" w:hAnsi="Times"/>
          <w:color w:val="000000" w:themeColor="text1"/>
          <w:sz w:val="20"/>
          <w:szCs w:val="20"/>
        </w:rPr>
        <w:t>Gráfica 2. Facebook Imagen Noticias</w:t>
      </w:r>
      <w:r w:rsidR="00CC6A20" w:rsidRPr="00DF161A">
        <w:rPr>
          <w:rFonts w:ascii="Times" w:hAnsi="Times"/>
          <w:color w:val="000000" w:themeColor="text1"/>
          <w:sz w:val="20"/>
          <w:szCs w:val="20"/>
        </w:rPr>
        <w:t>.</w:t>
      </w:r>
    </w:p>
    <w:p w:rsidR="00FC430E"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 xml:space="preserve">En el tercer video publicado el 30 de noviembre de 2019, en la página del Facebook de La Jornada, titulado: “Intervención ‘Un violador en tu camino, se hace protesta global’ con una duración de 2 minutos 10 segundos, cuenta con 159 mil vistas, 675 comentarios, y 3 mil 400 veces ha sido compartido. El video consiste en un collage de imágenes de varias ciudades del mundo tales como Madrid, Ciudad de México, Valparaíso, Nueva York, Antofagasta, París, Santiago de Chile, Bogotá, Barcelona y Londres, de mujeres manifestándose y cantando el </w:t>
      </w:r>
      <w:r w:rsidRPr="00DF161A">
        <w:rPr>
          <w:rFonts w:ascii="Times" w:hAnsi="Times"/>
          <w:color w:val="000000" w:themeColor="text1"/>
        </w:rPr>
        <w:lastRenderedPageBreak/>
        <w:t xml:space="preserve">himno “un violador en tú camino”. </w:t>
      </w:r>
      <w:r w:rsidR="001B0A7E" w:rsidRPr="00DF161A">
        <w:rPr>
          <w:rFonts w:ascii="Times" w:hAnsi="Times"/>
          <w:color w:val="000000" w:themeColor="text1"/>
        </w:rPr>
        <w:t>Se analizaron 57 memes de los cuales: burla de la protesta 17</w:t>
      </w:r>
      <w:r w:rsidR="00CC6A20" w:rsidRPr="00DF161A">
        <w:rPr>
          <w:rFonts w:ascii="Times" w:hAnsi="Times"/>
          <w:color w:val="000000" w:themeColor="text1"/>
        </w:rPr>
        <w:t xml:space="preserve"> </w:t>
      </w:r>
      <w:r w:rsidR="001B0A7E" w:rsidRPr="00DF161A">
        <w:rPr>
          <w:rFonts w:ascii="Times" w:hAnsi="Times"/>
          <w:color w:val="000000" w:themeColor="text1"/>
        </w:rPr>
        <w:t xml:space="preserve">(30%), otro 10 (17%), burla del feminismo 9 (16%), contra feminismo 8(14%), </w:t>
      </w:r>
      <w:r w:rsidR="00542134" w:rsidRPr="00DF161A">
        <w:rPr>
          <w:rFonts w:ascii="Times" w:hAnsi="Times"/>
          <w:color w:val="000000" w:themeColor="text1"/>
        </w:rPr>
        <w:t>machismo</w:t>
      </w:r>
      <w:r w:rsidR="001B0A7E" w:rsidRPr="00DF161A">
        <w:rPr>
          <w:rFonts w:ascii="Times" w:hAnsi="Times"/>
          <w:color w:val="000000" w:themeColor="text1"/>
        </w:rPr>
        <w:t xml:space="preserve"> 5(9%), pro</w:t>
      </w:r>
      <w:r w:rsidR="00F9240E" w:rsidRPr="00DF161A">
        <w:rPr>
          <w:rFonts w:ascii="Times" w:hAnsi="Times"/>
          <w:color w:val="000000" w:themeColor="text1"/>
        </w:rPr>
        <w:t>-</w:t>
      </w:r>
      <w:r w:rsidR="001B0A7E" w:rsidRPr="00DF161A">
        <w:rPr>
          <w:rFonts w:ascii="Times" w:hAnsi="Times"/>
          <w:color w:val="000000" w:themeColor="text1"/>
        </w:rPr>
        <w:t>vida 4(7%), violencia 3 (5%), y pro feminismo 1</w:t>
      </w:r>
      <w:r w:rsidR="00CC6A20" w:rsidRPr="00DF161A">
        <w:rPr>
          <w:rFonts w:ascii="Times" w:hAnsi="Times"/>
          <w:color w:val="000000" w:themeColor="text1"/>
        </w:rPr>
        <w:t xml:space="preserve"> </w:t>
      </w:r>
      <w:r w:rsidR="001B0A7E" w:rsidRPr="00DF161A">
        <w:rPr>
          <w:rFonts w:ascii="Times" w:hAnsi="Times"/>
          <w:color w:val="000000" w:themeColor="text1"/>
        </w:rPr>
        <w:t>(2%).</w:t>
      </w:r>
    </w:p>
    <w:p w:rsidR="00C33EA0" w:rsidRPr="00DF161A" w:rsidRDefault="00FC430E" w:rsidP="00C33EA0">
      <w:pPr>
        <w:spacing w:line="480" w:lineRule="auto"/>
        <w:jc w:val="center"/>
        <w:rPr>
          <w:rFonts w:ascii="Times" w:hAnsi="Times"/>
          <w:b/>
          <w:color w:val="000000" w:themeColor="text1"/>
        </w:rPr>
      </w:pPr>
      <w:r w:rsidRPr="00DF161A">
        <w:rPr>
          <w:rFonts w:ascii="Times" w:hAnsi="Times"/>
          <w:b/>
          <w:noProof/>
          <w:color w:val="000000" w:themeColor="text1"/>
          <w:lang w:val="en-GB" w:eastAsia="en-GB"/>
        </w:rPr>
        <w:drawing>
          <wp:inline distT="0" distB="0" distL="0" distR="0">
            <wp:extent cx="5486400" cy="2878373"/>
            <wp:effectExtent l="0" t="0" r="12700" b="177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C33EA0" w:rsidRPr="00DF161A">
        <w:rPr>
          <w:rFonts w:ascii="Times" w:hAnsi="Times"/>
          <w:color w:val="000000" w:themeColor="text1"/>
          <w:sz w:val="20"/>
          <w:szCs w:val="20"/>
        </w:rPr>
        <w:t>Gráfica 3. Facebook La Jornada</w:t>
      </w:r>
      <w:r w:rsidR="00CC6A20" w:rsidRPr="00DF161A">
        <w:rPr>
          <w:rFonts w:ascii="Times" w:hAnsi="Times"/>
          <w:color w:val="000000" w:themeColor="text1"/>
          <w:sz w:val="20"/>
          <w:szCs w:val="20"/>
        </w:rPr>
        <w:t>.</w:t>
      </w:r>
    </w:p>
    <w:p w:rsidR="00A80876"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En el cuarto video de la página de Facebook de La Voz de la Frontera, en la ciudad de Mexicali, el 2 de diciembre de 2019, fue publicado con el nombre: “Interpretan “Un violador en tu camino” en Mexicali”, con una duración de 2 minutos 45 segundos, cuenta con 50 mil visitas,  550 comentarios, del 3 de diciembre al 4 de diciembre de 2019. El video consiste en una manifestación de mujeres en la ciudad de Mexicali, replicando la canción “un violador en tú camino”, con testimonio de mujeres activistas que indican que “son las estadísticas las que dicen que nos están matando por razones de género” y “estamos manifestándonos porque tenemos miedo a que nos maten”.</w:t>
      </w:r>
      <w:r w:rsidR="00D645B7" w:rsidRPr="00DF161A">
        <w:rPr>
          <w:rFonts w:ascii="Times" w:hAnsi="Times"/>
          <w:color w:val="000000" w:themeColor="text1"/>
        </w:rPr>
        <w:t xml:space="preserve"> </w:t>
      </w:r>
      <w:r w:rsidR="002D1D76" w:rsidRPr="00DF161A">
        <w:rPr>
          <w:rFonts w:ascii="Times" w:hAnsi="Times"/>
          <w:color w:val="000000" w:themeColor="text1"/>
        </w:rPr>
        <w:t xml:space="preserve">Se analizaron 41 memes de los cuales: </w:t>
      </w:r>
      <w:r w:rsidR="00542134" w:rsidRPr="00DF161A">
        <w:rPr>
          <w:rFonts w:ascii="Times" w:hAnsi="Times"/>
          <w:color w:val="000000" w:themeColor="text1"/>
        </w:rPr>
        <w:t>machismo</w:t>
      </w:r>
      <w:r w:rsidR="002D1D76" w:rsidRPr="00DF161A">
        <w:rPr>
          <w:rFonts w:ascii="Times" w:hAnsi="Times"/>
          <w:color w:val="000000" w:themeColor="text1"/>
        </w:rPr>
        <w:t xml:space="preserve"> 8 (19%), pro</w:t>
      </w:r>
      <w:r w:rsidR="00F9240E" w:rsidRPr="00DF161A">
        <w:rPr>
          <w:rFonts w:ascii="Times" w:hAnsi="Times"/>
          <w:color w:val="000000" w:themeColor="text1"/>
        </w:rPr>
        <w:t>-</w:t>
      </w:r>
      <w:r w:rsidR="002D1D76" w:rsidRPr="00DF161A">
        <w:rPr>
          <w:rFonts w:ascii="Times" w:hAnsi="Times"/>
          <w:color w:val="000000" w:themeColor="text1"/>
        </w:rPr>
        <w:t>vida 6</w:t>
      </w:r>
      <w:r w:rsidR="00CC6A20" w:rsidRPr="00DF161A">
        <w:rPr>
          <w:rFonts w:ascii="Times" w:hAnsi="Times"/>
          <w:color w:val="000000" w:themeColor="text1"/>
        </w:rPr>
        <w:t xml:space="preserve"> </w:t>
      </w:r>
      <w:r w:rsidR="002D1D76" w:rsidRPr="00DF161A">
        <w:rPr>
          <w:rFonts w:ascii="Times" w:hAnsi="Times"/>
          <w:color w:val="000000" w:themeColor="text1"/>
        </w:rPr>
        <w:t>(15%), burla de la protesta 6</w:t>
      </w:r>
      <w:r w:rsidR="00CC6A20" w:rsidRPr="00DF161A">
        <w:rPr>
          <w:rFonts w:ascii="Times" w:hAnsi="Times"/>
          <w:color w:val="000000" w:themeColor="text1"/>
        </w:rPr>
        <w:t xml:space="preserve"> </w:t>
      </w:r>
      <w:r w:rsidR="002D1D76" w:rsidRPr="00DF161A">
        <w:rPr>
          <w:rFonts w:ascii="Times" w:hAnsi="Times"/>
          <w:color w:val="000000" w:themeColor="text1"/>
        </w:rPr>
        <w:t>(15%)</w:t>
      </w:r>
      <w:r w:rsidR="00C53559" w:rsidRPr="00DF161A">
        <w:rPr>
          <w:rFonts w:ascii="Times" w:hAnsi="Times"/>
          <w:color w:val="000000" w:themeColor="text1"/>
        </w:rPr>
        <w:t>, otro 5</w:t>
      </w:r>
      <w:r w:rsidR="00CC6A20" w:rsidRPr="00DF161A">
        <w:rPr>
          <w:rFonts w:ascii="Times" w:hAnsi="Times"/>
          <w:color w:val="000000" w:themeColor="text1"/>
        </w:rPr>
        <w:t xml:space="preserve"> </w:t>
      </w:r>
      <w:r w:rsidR="00C53559" w:rsidRPr="00DF161A">
        <w:rPr>
          <w:rFonts w:ascii="Times" w:hAnsi="Times"/>
          <w:color w:val="000000" w:themeColor="text1"/>
        </w:rPr>
        <w:t>(12%), contra feminismo 5</w:t>
      </w:r>
      <w:r w:rsidR="00CC6A20" w:rsidRPr="00DF161A">
        <w:rPr>
          <w:rFonts w:ascii="Times" w:hAnsi="Times"/>
          <w:color w:val="000000" w:themeColor="text1"/>
        </w:rPr>
        <w:t xml:space="preserve"> </w:t>
      </w:r>
      <w:r w:rsidR="00C53559" w:rsidRPr="00DF161A">
        <w:rPr>
          <w:rFonts w:ascii="Times" w:hAnsi="Times"/>
          <w:color w:val="000000" w:themeColor="text1"/>
        </w:rPr>
        <w:t>(12%), burla del feminismo 5(12%), violencia 2 (5%), pro feminismo 2(5%) y violencia sexual 2</w:t>
      </w:r>
      <w:r w:rsidR="00CC6A20" w:rsidRPr="00DF161A">
        <w:rPr>
          <w:rFonts w:ascii="Times" w:hAnsi="Times"/>
          <w:color w:val="000000" w:themeColor="text1"/>
        </w:rPr>
        <w:t xml:space="preserve"> </w:t>
      </w:r>
      <w:r w:rsidR="00C53559" w:rsidRPr="00DF161A">
        <w:rPr>
          <w:rFonts w:ascii="Times" w:hAnsi="Times"/>
          <w:color w:val="000000" w:themeColor="text1"/>
        </w:rPr>
        <w:t>(5%)</w:t>
      </w:r>
      <w:r w:rsidR="00CC6A20" w:rsidRPr="00DF161A">
        <w:rPr>
          <w:rFonts w:ascii="Times" w:hAnsi="Times"/>
          <w:color w:val="000000" w:themeColor="text1"/>
        </w:rPr>
        <w:t>.</w:t>
      </w:r>
    </w:p>
    <w:p w:rsidR="00A80876" w:rsidRPr="00DF161A" w:rsidRDefault="00A80876" w:rsidP="003B23B9">
      <w:pPr>
        <w:spacing w:line="480" w:lineRule="auto"/>
        <w:jc w:val="both"/>
        <w:rPr>
          <w:rFonts w:ascii="Times" w:hAnsi="Times"/>
          <w:b/>
          <w:color w:val="000000" w:themeColor="text1"/>
        </w:rPr>
      </w:pPr>
      <w:r w:rsidRPr="00DF161A">
        <w:rPr>
          <w:rFonts w:ascii="Times" w:hAnsi="Times"/>
          <w:b/>
          <w:noProof/>
          <w:color w:val="000000" w:themeColor="text1"/>
          <w:lang w:val="en-GB" w:eastAsia="en-GB"/>
        </w:rPr>
        <w:lastRenderedPageBreak/>
        <w:drawing>
          <wp:inline distT="0" distB="0" distL="0" distR="0">
            <wp:extent cx="5486400" cy="3200400"/>
            <wp:effectExtent l="0" t="0" r="12700" b="127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3EA0" w:rsidRPr="00DF161A" w:rsidRDefault="00C33EA0" w:rsidP="00C33EA0">
      <w:pPr>
        <w:spacing w:line="480" w:lineRule="auto"/>
        <w:jc w:val="center"/>
        <w:rPr>
          <w:rFonts w:ascii="Times" w:hAnsi="Times"/>
          <w:color w:val="000000" w:themeColor="text1"/>
          <w:sz w:val="20"/>
          <w:szCs w:val="20"/>
        </w:rPr>
      </w:pPr>
      <w:r w:rsidRPr="00DF161A">
        <w:rPr>
          <w:rFonts w:ascii="Times" w:hAnsi="Times"/>
          <w:color w:val="000000" w:themeColor="text1"/>
          <w:sz w:val="20"/>
          <w:szCs w:val="20"/>
        </w:rPr>
        <w:t>Gráfica 4. Facebook La Voz de la Frontera</w:t>
      </w:r>
      <w:r w:rsidR="00CC6A20" w:rsidRPr="00DF161A">
        <w:rPr>
          <w:rFonts w:ascii="Times" w:hAnsi="Times"/>
          <w:color w:val="000000" w:themeColor="text1"/>
          <w:sz w:val="20"/>
          <w:szCs w:val="20"/>
        </w:rPr>
        <w:t>.</w:t>
      </w:r>
    </w:p>
    <w:p w:rsidR="00C53559"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En el quinto video de la página de Facebook del Periódico Victoria de Durango,  publicado el 1º de diciembre de 2019, titulado: “Intervención #UnVioladorEnTuCamino por feministas en #Durango”,  con una breve descripción de “Feministas de #Durango” que realizan la intervención #UnVioladorEnTuCamino en la Plaza de Armas a convocatoria de #LasQueNoArden</w:t>
      </w:r>
      <w:r w:rsidR="00CC6A20" w:rsidRPr="00DF161A">
        <w:rPr>
          <w:rFonts w:ascii="Times" w:hAnsi="Times"/>
          <w:color w:val="000000" w:themeColor="text1"/>
        </w:rPr>
        <w:t>,</w:t>
      </w:r>
      <w:r w:rsidRPr="00DF161A">
        <w:rPr>
          <w:rFonts w:ascii="Times" w:hAnsi="Times"/>
          <w:color w:val="000000" w:themeColor="text1"/>
        </w:rPr>
        <w:t xml:space="preserve"> en el marco de las protestas contra la violencia hacia las mujeres #NiUnaMenos”, con una duración de 3 minutos 4 segundos, cuenta con 57 mil vistas, 769 comentarios, y 391 veces se ha compartido el video. En el video se realiza una réplica de la canción “un violador en tú camino”, donde las mujeres manifestantes gritan al unísono “desde Durango hasta la Patagonia” y “no más silencio”.</w:t>
      </w:r>
      <w:r w:rsidR="00D645B7" w:rsidRPr="00DF161A">
        <w:rPr>
          <w:rFonts w:ascii="Times" w:hAnsi="Times"/>
          <w:color w:val="000000" w:themeColor="text1"/>
        </w:rPr>
        <w:t xml:space="preserve"> </w:t>
      </w:r>
      <w:r w:rsidR="00C53559" w:rsidRPr="00DF161A">
        <w:rPr>
          <w:rFonts w:ascii="Times" w:hAnsi="Times"/>
          <w:color w:val="000000" w:themeColor="text1"/>
        </w:rPr>
        <w:t>Se analizaron 14 memes de los cuales: contra feminismo</w:t>
      </w:r>
      <w:r w:rsidR="00636580" w:rsidRPr="00DF161A">
        <w:rPr>
          <w:rFonts w:ascii="Times" w:hAnsi="Times"/>
          <w:color w:val="000000" w:themeColor="text1"/>
        </w:rPr>
        <w:t xml:space="preserve"> 6(43%), </w:t>
      </w:r>
      <w:r w:rsidR="00542134" w:rsidRPr="00DF161A">
        <w:rPr>
          <w:rFonts w:ascii="Times" w:hAnsi="Times"/>
          <w:color w:val="000000" w:themeColor="text1"/>
        </w:rPr>
        <w:t>machismo</w:t>
      </w:r>
      <w:r w:rsidR="00636580" w:rsidRPr="00DF161A">
        <w:rPr>
          <w:rFonts w:ascii="Times" w:hAnsi="Times"/>
          <w:color w:val="000000" w:themeColor="text1"/>
        </w:rPr>
        <w:t xml:space="preserve"> 3</w:t>
      </w:r>
      <w:r w:rsidR="00CC6A20" w:rsidRPr="00DF161A">
        <w:rPr>
          <w:rFonts w:ascii="Times" w:hAnsi="Times"/>
          <w:color w:val="000000" w:themeColor="text1"/>
        </w:rPr>
        <w:t xml:space="preserve"> </w:t>
      </w:r>
      <w:r w:rsidR="00636580" w:rsidRPr="00DF161A">
        <w:rPr>
          <w:rFonts w:ascii="Times" w:hAnsi="Times"/>
          <w:color w:val="000000" w:themeColor="text1"/>
        </w:rPr>
        <w:t>(22%), burla de la protesta 3</w:t>
      </w:r>
      <w:r w:rsidR="00CC6A20" w:rsidRPr="00DF161A">
        <w:rPr>
          <w:rFonts w:ascii="Times" w:hAnsi="Times"/>
          <w:color w:val="000000" w:themeColor="text1"/>
        </w:rPr>
        <w:t xml:space="preserve"> </w:t>
      </w:r>
      <w:r w:rsidR="00636580" w:rsidRPr="00DF161A">
        <w:rPr>
          <w:rFonts w:ascii="Times" w:hAnsi="Times"/>
          <w:color w:val="000000" w:themeColor="text1"/>
        </w:rPr>
        <w:t>(21%), pro</w:t>
      </w:r>
      <w:r w:rsidR="00F9240E" w:rsidRPr="00DF161A">
        <w:rPr>
          <w:rFonts w:ascii="Times" w:hAnsi="Times"/>
          <w:color w:val="000000" w:themeColor="text1"/>
        </w:rPr>
        <w:t>-</w:t>
      </w:r>
      <w:r w:rsidR="00636580" w:rsidRPr="00DF161A">
        <w:rPr>
          <w:rFonts w:ascii="Times" w:hAnsi="Times"/>
          <w:color w:val="000000" w:themeColor="text1"/>
        </w:rPr>
        <w:t>vida 1</w:t>
      </w:r>
      <w:r w:rsidR="00CC6A20" w:rsidRPr="00DF161A">
        <w:rPr>
          <w:rFonts w:ascii="Times" w:hAnsi="Times"/>
          <w:color w:val="000000" w:themeColor="text1"/>
        </w:rPr>
        <w:t xml:space="preserve"> </w:t>
      </w:r>
      <w:r w:rsidR="00636580" w:rsidRPr="00DF161A">
        <w:rPr>
          <w:rFonts w:ascii="Times" w:hAnsi="Times"/>
          <w:color w:val="000000" w:themeColor="text1"/>
        </w:rPr>
        <w:t>(7%), y otro 1</w:t>
      </w:r>
      <w:r w:rsidR="00CC6A20" w:rsidRPr="00DF161A">
        <w:rPr>
          <w:rFonts w:ascii="Times" w:hAnsi="Times"/>
          <w:color w:val="000000" w:themeColor="text1"/>
        </w:rPr>
        <w:t xml:space="preserve"> </w:t>
      </w:r>
      <w:r w:rsidR="00636580" w:rsidRPr="00DF161A">
        <w:rPr>
          <w:rFonts w:ascii="Times" w:hAnsi="Times"/>
          <w:color w:val="000000" w:themeColor="text1"/>
        </w:rPr>
        <w:t>(7%).</w:t>
      </w:r>
    </w:p>
    <w:p w:rsidR="00211313" w:rsidRPr="00DF161A" w:rsidRDefault="00211313" w:rsidP="003B23B9">
      <w:pPr>
        <w:spacing w:line="480" w:lineRule="auto"/>
        <w:jc w:val="both"/>
        <w:rPr>
          <w:rFonts w:ascii="Times" w:hAnsi="Times"/>
          <w:b/>
          <w:color w:val="000000" w:themeColor="text1"/>
        </w:rPr>
      </w:pPr>
    </w:p>
    <w:p w:rsidR="00C33EA0" w:rsidRPr="00DF161A" w:rsidRDefault="00211313" w:rsidP="00C33EA0">
      <w:pPr>
        <w:spacing w:line="480" w:lineRule="auto"/>
        <w:jc w:val="center"/>
        <w:rPr>
          <w:rFonts w:ascii="Times" w:hAnsi="Times"/>
          <w:b/>
          <w:color w:val="000000" w:themeColor="text1"/>
        </w:rPr>
      </w:pPr>
      <w:r w:rsidRPr="00DF161A">
        <w:rPr>
          <w:rFonts w:ascii="Times" w:hAnsi="Times"/>
          <w:b/>
          <w:noProof/>
          <w:color w:val="000000" w:themeColor="text1"/>
          <w:lang w:val="en-GB" w:eastAsia="en-GB"/>
        </w:rPr>
        <w:lastRenderedPageBreak/>
        <w:drawing>
          <wp:inline distT="0" distB="0" distL="0" distR="0">
            <wp:extent cx="5494158" cy="2146300"/>
            <wp:effectExtent l="0" t="0" r="17780" b="1270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33EA0" w:rsidRPr="00DF161A">
        <w:rPr>
          <w:rFonts w:ascii="Times" w:hAnsi="Times"/>
          <w:color w:val="000000" w:themeColor="text1"/>
          <w:sz w:val="20"/>
          <w:szCs w:val="20"/>
        </w:rPr>
        <w:t>Gráfica 5. Facebook Periódico Victoria de Durango</w:t>
      </w:r>
      <w:r w:rsidR="00CC6A20" w:rsidRPr="00DF161A">
        <w:rPr>
          <w:rFonts w:ascii="Times" w:hAnsi="Times"/>
          <w:color w:val="000000" w:themeColor="text1"/>
          <w:sz w:val="20"/>
          <w:szCs w:val="20"/>
        </w:rPr>
        <w:t>.</w:t>
      </w:r>
    </w:p>
    <w:p w:rsidR="00636580"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En el sexto video de la página de Facebook Feministas al Aire Radio, publicado el 29 de noviembre de 2019, titulado: “¡Tercera llamada! #UnVioladorEnTuCamino #Oaxaca”, con una duración de 2 minutos 50 segundos, cuenta con 398 mil vistas, 6600 veces ha sido compartido, y 1,100 comentarios. El video consiste en una protesta afuera de la catedral de la ciudad de Oaxaca, donde mujeres manifestantes cantan el himno “un violador en tú camino”. Para fines de este estudio</w:t>
      </w:r>
      <w:r w:rsidR="0070663F" w:rsidRPr="00DF161A">
        <w:rPr>
          <w:rFonts w:ascii="Times" w:hAnsi="Times"/>
          <w:color w:val="000000" w:themeColor="text1"/>
        </w:rPr>
        <w:t>,</w:t>
      </w:r>
      <w:r w:rsidRPr="00DF161A">
        <w:rPr>
          <w:rFonts w:ascii="Times" w:hAnsi="Times"/>
          <w:color w:val="000000" w:themeColor="text1"/>
        </w:rPr>
        <w:t xml:space="preserve"> se tomó una muestra de 450 comentarios, del 30 de noviembre al 4 de diciembre de 2019</w:t>
      </w:r>
      <w:r w:rsidR="007D1E24" w:rsidRPr="00DF161A">
        <w:rPr>
          <w:rFonts w:ascii="Times" w:hAnsi="Times"/>
          <w:color w:val="000000" w:themeColor="text1"/>
        </w:rPr>
        <w:t>, f</w:t>
      </w:r>
      <w:r w:rsidR="00636580" w:rsidRPr="00DF161A">
        <w:rPr>
          <w:rFonts w:ascii="Times" w:hAnsi="Times"/>
          <w:color w:val="000000" w:themeColor="text1"/>
        </w:rPr>
        <w:t>ueron analizados 46 memes</w:t>
      </w:r>
      <w:r w:rsidR="00537B64" w:rsidRPr="00DF161A">
        <w:rPr>
          <w:rFonts w:ascii="Times" w:hAnsi="Times"/>
          <w:color w:val="000000" w:themeColor="text1"/>
        </w:rPr>
        <w:t xml:space="preserve"> de los cuales fueron: burla de la protesta 16</w:t>
      </w:r>
      <w:r w:rsidR="0070663F" w:rsidRPr="00DF161A">
        <w:rPr>
          <w:rFonts w:ascii="Times" w:hAnsi="Times"/>
          <w:color w:val="000000" w:themeColor="text1"/>
        </w:rPr>
        <w:t xml:space="preserve"> </w:t>
      </w:r>
      <w:r w:rsidR="00537B64" w:rsidRPr="00DF161A">
        <w:rPr>
          <w:rFonts w:ascii="Times" w:hAnsi="Times"/>
          <w:color w:val="000000" w:themeColor="text1"/>
        </w:rPr>
        <w:t xml:space="preserve">(35%), </w:t>
      </w:r>
      <w:r w:rsidR="00542134" w:rsidRPr="00DF161A">
        <w:rPr>
          <w:rFonts w:ascii="Times" w:hAnsi="Times"/>
          <w:color w:val="000000" w:themeColor="text1"/>
        </w:rPr>
        <w:t>machismo</w:t>
      </w:r>
      <w:r w:rsidR="00537B64" w:rsidRPr="00DF161A">
        <w:rPr>
          <w:rFonts w:ascii="Times" w:hAnsi="Times"/>
          <w:color w:val="000000" w:themeColor="text1"/>
        </w:rPr>
        <w:t xml:space="preserve"> 7</w:t>
      </w:r>
      <w:r w:rsidR="0070663F" w:rsidRPr="00DF161A">
        <w:rPr>
          <w:rFonts w:ascii="Times" w:hAnsi="Times"/>
          <w:color w:val="000000" w:themeColor="text1"/>
        </w:rPr>
        <w:t xml:space="preserve"> </w:t>
      </w:r>
      <w:r w:rsidR="00537B64" w:rsidRPr="00DF161A">
        <w:rPr>
          <w:rFonts w:ascii="Times" w:hAnsi="Times"/>
          <w:color w:val="000000" w:themeColor="text1"/>
        </w:rPr>
        <w:t>(15%), otro 7</w:t>
      </w:r>
      <w:r w:rsidR="0070663F" w:rsidRPr="00DF161A">
        <w:rPr>
          <w:rFonts w:ascii="Times" w:hAnsi="Times"/>
          <w:color w:val="000000" w:themeColor="text1"/>
        </w:rPr>
        <w:t xml:space="preserve"> </w:t>
      </w:r>
      <w:r w:rsidR="00537B64" w:rsidRPr="00DF161A">
        <w:rPr>
          <w:rFonts w:ascii="Times" w:hAnsi="Times"/>
          <w:color w:val="000000" w:themeColor="text1"/>
        </w:rPr>
        <w:t>(5%), burla del feminismo 6</w:t>
      </w:r>
      <w:r w:rsidR="0070663F" w:rsidRPr="00DF161A">
        <w:rPr>
          <w:rFonts w:ascii="Times" w:hAnsi="Times"/>
          <w:color w:val="000000" w:themeColor="text1"/>
        </w:rPr>
        <w:t xml:space="preserve"> </w:t>
      </w:r>
      <w:r w:rsidR="00537B64" w:rsidRPr="00DF161A">
        <w:rPr>
          <w:rFonts w:ascii="Times" w:hAnsi="Times"/>
          <w:color w:val="000000" w:themeColor="text1"/>
        </w:rPr>
        <w:t>(13%), pro</w:t>
      </w:r>
      <w:r w:rsidR="00F9240E" w:rsidRPr="00DF161A">
        <w:rPr>
          <w:rFonts w:ascii="Times" w:hAnsi="Times"/>
          <w:color w:val="000000" w:themeColor="text1"/>
        </w:rPr>
        <w:t>-</w:t>
      </w:r>
      <w:r w:rsidR="00537B64" w:rsidRPr="00DF161A">
        <w:rPr>
          <w:rFonts w:ascii="Times" w:hAnsi="Times"/>
          <w:color w:val="000000" w:themeColor="text1"/>
        </w:rPr>
        <w:t>vida 5</w:t>
      </w:r>
      <w:r w:rsidR="0070663F" w:rsidRPr="00DF161A">
        <w:rPr>
          <w:rFonts w:ascii="Times" w:hAnsi="Times"/>
          <w:color w:val="000000" w:themeColor="text1"/>
        </w:rPr>
        <w:t xml:space="preserve"> </w:t>
      </w:r>
      <w:r w:rsidR="00537B64" w:rsidRPr="00DF161A">
        <w:rPr>
          <w:rFonts w:ascii="Times" w:hAnsi="Times"/>
          <w:color w:val="000000" w:themeColor="text1"/>
        </w:rPr>
        <w:t>(11%), violencia sexual 2</w:t>
      </w:r>
      <w:r w:rsidR="0070663F" w:rsidRPr="00DF161A">
        <w:rPr>
          <w:rFonts w:ascii="Times" w:hAnsi="Times"/>
          <w:color w:val="000000" w:themeColor="text1"/>
        </w:rPr>
        <w:t xml:space="preserve"> </w:t>
      </w:r>
      <w:r w:rsidR="00537B64" w:rsidRPr="00DF161A">
        <w:rPr>
          <w:rFonts w:ascii="Times" w:hAnsi="Times"/>
          <w:color w:val="000000" w:themeColor="text1"/>
        </w:rPr>
        <w:t>(5%), contra el feminismo 2</w:t>
      </w:r>
      <w:r w:rsidR="0070663F" w:rsidRPr="00DF161A">
        <w:rPr>
          <w:rFonts w:ascii="Times" w:hAnsi="Times"/>
          <w:color w:val="000000" w:themeColor="text1"/>
        </w:rPr>
        <w:t xml:space="preserve"> </w:t>
      </w:r>
      <w:r w:rsidR="00537B64" w:rsidRPr="00DF161A">
        <w:rPr>
          <w:rFonts w:ascii="Times" w:hAnsi="Times"/>
          <w:color w:val="000000" w:themeColor="text1"/>
        </w:rPr>
        <w:t>(4%), y pro feminismo 1</w:t>
      </w:r>
      <w:r w:rsidR="0070663F" w:rsidRPr="00DF161A">
        <w:rPr>
          <w:rFonts w:ascii="Times" w:hAnsi="Times"/>
          <w:color w:val="000000" w:themeColor="text1"/>
        </w:rPr>
        <w:t xml:space="preserve"> </w:t>
      </w:r>
      <w:r w:rsidR="00537B64" w:rsidRPr="00DF161A">
        <w:rPr>
          <w:rFonts w:ascii="Times" w:hAnsi="Times"/>
          <w:color w:val="000000" w:themeColor="text1"/>
        </w:rPr>
        <w:t>(2%).</w:t>
      </w:r>
    </w:p>
    <w:p w:rsidR="00266A81" w:rsidRPr="00DF161A" w:rsidRDefault="00266A81" w:rsidP="003B23B9">
      <w:pPr>
        <w:spacing w:line="480" w:lineRule="auto"/>
        <w:jc w:val="both"/>
        <w:rPr>
          <w:rFonts w:ascii="Times" w:hAnsi="Times"/>
          <w:b/>
          <w:color w:val="000000" w:themeColor="text1"/>
        </w:rPr>
      </w:pPr>
    </w:p>
    <w:p w:rsidR="00266A81" w:rsidRPr="00DF161A" w:rsidRDefault="00266A81" w:rsidP="00224872">
      <w:pPr>
        <w:spacing w:line="480" w:lineRule="auto"/>
        <w:jc w:val="center"/>
        <w:rPr>
          <w:rFonts w:ascii="Times" w:hAnsi="Times"/>
          <w:b/>
          <w:color w:val="000000" w:themeColor="text1"/>
        </w:rPr>
      </w:pPr>
      <w:r w:rsidRPr="00DF161A">
        <w:rPr>
          <w:rFonts w:ascii="Times" w:hAnsi="Times"/>
          <w:b/>
          <w:noProof/>
          <w:color w:val="000000" w:themeColor="text1"/>
          <w:lang w:val="en-GB" w:eastAsia="en-GB"/>
        </w:rPr>
        <w:lastRenderedPageBreak/>
        <w:drawing>
          <wp:inline distT="0" distB="0" distL="0" distR="0">
            <wp:extent cx="5486400" cy="2520564"/>
            <wp:effectExtent l="0" t="0" r="12700" b="698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3EA0" w:rsidRPr="00DF161A" w:rsidRDefault="00C33EA0" w:rsidP="00C33EA0">
      <w:pPr>
        <w:spacing w:line="480" w:lineRule="auto"/>
        <w:jc w:val="center"/>
        <w:rPr>
          <w:rFonts w:ascii="Times" w:hAnsi="Times"/>
          <w:color w:val="000000" w:themeColor="text1"/>
          <w:sz w:val="20"/>
          <w:szCs w:val="20"/>
        </w:rPr>
      </w:pPr>
      <w:r w:rsidRPr="00DF161A">
        <w:rPr>
          <w:rFonts w:ascii="Times" w:hAnsi="Times"/>
          <w:color w:val="000000" w:themeColor="text1"/>
          <w:sz w:val="20"/>
          <w:szCs w:val="20"/>
        </w:rPr>
        <w:t>Gráfico 6. Facebook Feministas al Aire Radio</w:t>
      </w:r>
      <w:r w:rsidR="0070663F" w:rsidRPr="00DF161A">
        <w:rPr>
          <w:rFonts w:ascii="Times" w:hAnsi="Times"/>
          <w:color w:val="000000" w:themeColor="text1"/>
          <w:sz w:val="20"/>
          <w:szCs w:val="20"/>
        </w:rPr>
        <w:t>.</w:t>
      </w:r>
    </w:p>
    <w:p w:rsidR="00537B64"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 xml:space="preserve">El séptimo video de la página de Facebook de Red Capital Mx, publicado el 29 de noviembre 2019, titulado: “#UnVioladorEnTuCamino. Cientos de mujeres capitalinas cantaron en el Zócalo el performance “Un violador en tu camino”, surgido en las protestas feministas de Chile”, con una duración de 1 minutos 49 segundos, cuenta con 127 mil vistas, 1300 comentarios, 288 veces ha sido compartido. </w:t>
      </w:r>
      <w:r w:rsidR="00537B64" w:rsidRPr="00DF161A">
        <w:rPr>
          <w:rFonts w:ascii="Times" w:hAnsi="Times"/>
          <w:color w:val="000000" w:themeColor="text1"/>
        </w:rPr>
        <w:t xml:space="preserve">Se analizaron 150 memes de los cuales fueron: burla de la protesta 41 (27%), </w:t>
      </w:r>
      <w:r w:rsidR="00542134" w:rsidRPr="00DF161A">
        <w:rPr>
          <w:rFonts w:ascii="Times" w:hAnsi="Times"/>
          <w:color w:val="000000" w:themeColor="text1"/>
        </w:rPr>
        <w:t>machismo</w:t>
      </w:r>
      <w:r w:rsidR="00537B64" w:rsidRPr="00DF161A">
        <w:rPr>
          <w:rFonts w:ascii="Times" w:hAnsi="Times"/>
          <w:color w:val="000000" w:themeColor="text1"/>
        </w:rPr>
        <w:t xml:space="preserve"> 26</w:t>
      </w:r>
      <w:r w:rsidR="0070663F" w:rsidRPr="00DF161A">
        <w:rPr>
          <w:rFonts w:ascii="Times" w:hAnsi="Times"/>
          <w:color w:val="000000" w:themeColor="text1"/>
        </w:rPr>
        <w:t xml:space="preserve"> </w:t>
      </w:r>
      <w:r w:rsidR="00537B64" w:rsidRPr="00DF161A">
        <w:rPr>
          <w:rFonts w:ascii="Times" w:hAnsi="Times"/>
          <w:color w:val="000000" w:themeColor="text1"/>
        </w:rPr>
        <w:t>(17%), burla del feminismo 24</w:t>
      </w:r>
      <w:r w:rsidR="0070663F" w:rsidRPr="00DF161A">
        <w:rPr>
          <w:rFonts w:ascii="Times" w:hAnsi="Times"/>
          <w:color w:val="000000" w:themeColor="text1"/>
        </w:rPr>
        <w:t xml:space="preserve"> </w:t>
      </w:r>
      <w:r w:rsidR="00537B64" w:rsidRPr="00DF161A">
        <w:rPr>
          <w:rFonts w:ascii="Times" w:hAnsi="Times"/>
          <w:color w:val="000000" w:themeColor="text1"/>
        </w:rPr>
        <w:t>(16%), pro</w:t>
      </w:r>
      <w:r w:rsidR="00F9240E" w:rsidRPr="00DF161A">
        <w:rPr>
          <w:rFonts w:ascii="Times" w:hAnsi="Times"/>
          <w:color w:val="000000" w:themeColor="text1"/>
        </w:rPr>
        <w:t>-</w:t>
      </w:r>
      <w:r w:rsidR="00537B64" w:rsidRPr="00DF161A">
        <w:rPr>
          <w:rFonts w:ascii="Times" w:hAnsi="Times"/>
          <w:color w:val="000000" w:themeColor="text1"/>
        </w:rPr>
        <w:t>vida 16</w:t>
      </w:r>
      <w:r w:rsidR="0070663F" w:rsidRPr="00DF161A">
        <w:rPr>
          <w:rFonts w:ascii="Times" w:hAnsi="Times"/>
          <w:color w:val="000000" w:themeColor="text1"/>
        </w:rPr>
        <w:t xml:space="preserve"> </w:t>
      </w:r>
      <w:r w:rsidR="00537B64" w:rsidRPr="00DF161A">
        <w:rPr>
          <w:rFonts w:ascii="Times" w:hAnsi="Times"/>
          <w:color w:val="000000" w:themeColor="text1"/>
        </w:rPr>
        <w:t>(11%), violencia 15</w:t>
      </w:r>
      <w:r w:rsidR="0070663F" w:rsidRPr="00DF161A">
        <w:rPr>
          <w:rFonts w:ascii="Times" w:hAnsi="Times"/>
          <w:color w:val="000000" w:themeColor="text1"/>
        </w:rPr>
        <w:t xml:space="preserve"> </w:t>
      </w:r>
      <w:r w:rsidR="00537B64" w:rsidRPr="00DF161A">
        <w:rPr>
          <w:rFonts w:ascii="Times" w:hAnsi="Times"/>
          <w:color w:val="000000" w:themeColor="text1"/>
        </w:rPr>
        <w:t>(10%), violencia sexual 12</w:t>
      </w:r>
      <w:r w:rsidR="0070663F" w:rsidRPr="00DF161A">
        <w:rPr>
          <w:rFonts w:ascii="Times" w:hAnsi="Times"/>
          <w:color w:val="000000" w:themeColor="text1"/>
        </w:rPr>
        <w:t xml:space="preserve"> </w:t>
      </w:r>
      <w:r w:rsidR="00537B64" w:rsidRPr="00DF161A">
        <w:rPr>
          <w:rFonts w:ascii="Times" w:hAnsi="Times"/>
          <w:color w:val="000000" w:themeColor="text1"/>
        </w:rPr>
        <w:t>(8%), contra feminismo 8</w:t>
      </w:r>
      <w:r w:rsidR="0070663F" w:rsidRPr="00DF161A">
        <w:rPr>
          <w:rFonts w:ascii="Times" w:hAnsi="Times"/>
          <w:color w:val="000000" w:themeColor="text1"/>
        </w:rPr>
        <w:t xml:space="preserve"> </w:t>
      </w:r>
      <w:r w:rsidR="00537B64" w:rsidRPr="00DF161A">
        <w:rPr>
          <w:rFonts w:ascii="Times" w:hAnsi="Times"/>
          <w:color w:val="000000" w:themeColor="text1"/>
        </w:rPr>
        <w:t>(5%), otro 6</w:t>
      </w:r>
      <w:r w:rsidR="0070663F" w:rsidRPr="00DF161A">
        <w:rPr>
          <w:rFonts w:ascii="Times" w:hAnsi="Times"/>
          <w:color w:val="000000" w:themeColor="text1"/>
        </w:rPr>
        <w:t xml:space="preserve"> </w:t>
      </w:r>
      <w:r w:rsidR="00537B64" w:rsidRPr="00DF161A">
        <w:rPr>
          <w:rFonts w:ascii="Times" w:hAnsi="Times"/>
          <w:color w:val="000000" w:themeColor="text1"/>
        </w:rPr>
        <w:t>(4%), y pro derechos humanos 2</w:t>
      </w:r>
      <w:r w:rsidR="0070663F" w:rsidRPr="00DF161A">
        <w:rPr>
          <w:rFonts w:ascii="Times" w:hAnsi="Times"/>
          <w:color w:val="000000" w:themeColor="text1"/>
        </w:rPr>
        <w:t xml:space="preserve"> </w:t>
      </w:r>
      <w:r w:rsidR="00537B64" w:rsidRPr="00DF161A">
        <w:rPr>
          <w:rFonts w:ascii="Times" w:hAnsi="Times"/>
          <w:color w:val="000000" w:themeColor="text1"/>
        </w:rPr>
        <w:t>(2%).</w:t>
      </w:r>
    </w:p>
    <w:p w:rsidR="000B63DD" w:rsidRPr="00DF161A" w:rsidRDefault="000B63DD" w:rsidP="003B23B9">
      <w:pPr>
        <w:spacing w:line="480" w:lineRule="auto"/>
        <w:jc w:val="both"/>
        <w:rPr>
          <w:rFonts w:ascii="Times" w:hAnsi="Times"/>
          <w:b/>
          <w:color w:val="000000" w:themeColor="text1"/>
        </w:rPr>
      </w:pPr>
    </w:p>
    <w:p w:rsidR="000B63DD" w:rsidRPr="00DF161A" w:rsidRDefault="000B63DD" w:rsidP="003B23B9">
      <w:pPr>
        <w:spacing w:line="480" w:lineRule="auto"/>
        <w:jc w:val="both"/>
        <w:rPr>
          <w:rFonts w:ascii="Times" w:hAnsi="Times"/>
          <w:b/>
          <w:color w:val="000000" w:themeColor="text1"/>
        </w:rPr>
      </w:pPr>
      <w:r w:rsidRPr="00DF161A">
        <w:rPr>
          <w:rFonts w:ascii="Times" w:hAnsi="Times"/>
          <w:b/>
          <w:noProof/>
          <w:color w:val="000000" w:themeColor="text1"/>
          <w:lang w:val="en-GB" w:eastAsia="en-GB"/>
        </w:rPr>
        <w:lastRenderedPageBreak/>
        <w:drawing>
          <wp:inline distT="0" distB="0" distL="0" distR="0">
            <wp:extent cx="5390515" cy="2536466"/>
            <wp:effectExtent l="0" t="0" r="6985" b="1651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3EA0" w:rsidRPr="00DF161A" w:rsidRDefault="00C33EA0" w:rsidP="00C33EA0">
      <w:pPr>
        <w:spacing w:line="480" w:lineRule="auto"/>
        <w:jc w:val="center"/>
        <w:rPr>
          <w:rFonts w:ascii="Times" w:hAnsi="Times"/>
          <w:color w:val="000000" w:themeColor="text1"/>
          <w:sz w:val="20"/>
          <w:szCs w:val="20"/>
        </w:rPr>
      </w:pPr>
      <w:r w:rsidRPr="00DF161A">
        <w:rPr>
          <w:rFonts w:ascii="Times" w:hAnsi="Times"/>
          <w:color w:val="000000" w:themeColor="text1"/>
          <w:sz w:val="20"/>
          <w:szCs w:val="20"/>
        </w:rPr>
        <w:t>Gráfica 7. Facebook Red Capital Mx</w:t>
      </w:r>
      <w:r w:rsidR="0070663F" w:rsidRPr="00DF161A">
        <w:rPr>
          <w:rFonts w:ascii="Times" w:hAnsi="Times"/>
          <w:color w:val="000000" w:themeColor="text1"/>
          <w:sz w:val="20"/>
          <w:szCs w:val="20"/>
        </w:rPr>
        <w:t>.</w:t>
      </w:r>
    </w:p>
    <w:p w:rsidR="00537B64" w:rsidRPr="00DF161A" w:rsidRDefault="00F53F25" w:rsidP="003B23B9">
      <w:pPr>
        <w:spacing w:line="480" w:lineRule="auto"/>
        <w:jc w:val="both"/>
        <w:rPr>
          <w:rFonts w:ascii="Times" w:hAnsi="Times"/>
          <w:color w:val="000000" w:themeColor="text1"/>
        </w:rPr>
      </w:pPr>
      <w:r w:rsidRPr="00DF161A">
        <w:rPr>
          <w:rFonts w:ascii="Times" w:hAnsi="Times"/>
          <w:color w:val="000000" w:themeColor="text1"/>
        </w:rPr>
        <w:t xml:space="preserve">El octavo video de la página de Facebook de Cultura Colectiva,  publicado el 3 de diciembre de 2019, titulado: “Se va a caer, ¡Y la culpa no era mía, ni dónde estaba, ni cómo vestía!”, con una duración de 3 minutos 19 segundos, cuenta con 2,500 comentarios, 878 mil vistas, y 1,000 veces ha sido compartido. El video consiste en una manifestación de mujeres estudiantes de la Universidad Iberoamericana en la Ciudad de México interpretando la canción “un violador en tú camino”, y aparece un texto donde se indica que esta nueva tendencia surgió en Chile contra la violencia de género alrededor del mundo. </w:t>
      </w:r>
      <w:r w:rsidR="00537B64" w:rsidRPr="00DF161A">
        <w:rPr>
          <w:rFonts w:ascii="Times" w:hAnsi="Times"/>
          <w:color w:val="000000" w:themeColor="text1"/>
        </w:rPr>
        <w:t>Se analizaron</w:t>
      </w:r>
      <w:r w:rsidR="00597310" w:rsidRPr="00DF161A">
        <w:rPr>
          <w:rFonts w:ascii="Times" w:hAnsi="Times"/>
          <w:color w:val="000000" w:themeColor="text1"/>
        </w:rPr>
        <w:t xml:space="preserve"> 42 memes de los cuales fueron: burla de la protesta 18 (43%), </w:t>
      </w:r>
      <w:r w:rsidR="00542134" w:rsidRPr="00DF161A">
        <w:rPr>
          <w:rFonts w:ascii="Times" w:hAnsi="Times"/>
          <w:color w:val="000000" w:themeColor="text1"/>
        </w:rPr>
        <w:t>machismo</w:t>
      </w:r>
      <w:r w:rsidR="00597310" w:rsidRPr="00DF161A">
        <w:rPr>
          <w:rFonts w:ascii="Times" w:hAnsi="Times"/>
          <w:color w:val="000000" w:themeColor="text1"/>
        </w:rPr>
        <w:t xml:space="preserve"> 8 (19%), burla del feminismo 8</w:t>
      </w:r>
      <w:r w:rsidR="0070663F" w:rsidRPr="00DF161A">
        <w:rPr>
          <w:rFonts w:ascii="Times" w:hAnsi="Times"/>
          <w:color w:val="000000" w:themeColor="text1"/>
        </w:rPr>
        <w:t xml:space="preserve"> </w:t>
      </w:r>
      <w:r w:rsidR="00597310" w:rsidRPr="00DF161A">
        <w:rPr>
          <w:rFonts w:ascii="Times" w:hAnsi="Times"/>
          <w:color w:val="000000" w:themeColor="text1"/>
        </w:rPr>
        <w:t>(19%), violencia sexual 3</w:t>
      </w:r>
      <w:r w:rsidR="0070663F" w:rsidRPr="00DF161A">
        <w:rPr>
          <w:rFonts w:ascii="Times" w:hAnsi="Times"/>
          <w:color w:val="000000" w:themeColor="text1"/>
        </w:rPr>
        <w:t xml:space="preserve"> </w:t>
      </w:r>
      <w:r w:rsidR="00597310" w:rsidRPr="00DF161A">
        <w:rPr>
          <w:rFonts w:ascii="Times" w:hAnsi="Times"/>
          <w:color w:val="000000" w:themeColor="text1"/>
        </w:rPr>
        <w:t>(7%), pro feminista 3</w:t>
      </w:r>
      <w:r w:rsidR="0070663F" w:rsidRPr="00DF161A">
        <w:rPr>
          <w:rFonts w:ascii="Times" w:hAnsi="Times"/>
          <w:color w:val="000000" w:themeColor="text1"/>
        </w:rPr>
        <w:t xml:space="preserve"> </w:t>
      </w:r>
      <w:r w:rsidR="00597310" w:rsidRPr="00DF161A">
        <w:rPr>
          <w:rFonts w:ascii="Times" w:hAnsi="Times"/>
          <w:color w:val="000000" w:themeColor="text1"/>
        </w:rPr>
        <w:t>(7%), otro 1</w:t>
      </w:r>
      <w:r w:rsidR="0070663F" w:rsidRPr="00DF161A">
        <w:rPr>
          <w:rFonts w:ascii="Times" w:hAnsi="Times"/>
          <w:color w:val="000000" w:themeColor="text1"/>
        </w:rPr>
        <w:t xml:space="preserve"> </w:t>
      </w:r>
      <w:r w:rsidR="00597310" w:rsidRPr="00DF161A">
        <w:rPr>
          <w:rFonts w:ascii="Times" w:hAnsi="Times"/>
          <w:color w:val="000000" w:themeColor="text1"/>
        </w:rPr>
        <w:t>(3%), y pro</w:t>
      </w:r>
      <w:r w:rsidR="00F9240E" w:rsidRPr="00DF161A">
        <w:rPr>
          <w:rFonts w:ascii="Times" w:hAnsi="Times"/>
          <w:color w:val="000000" w:themeColor="text1"/>
        </w:rPr>
        <w:t>-</w:t>
      </w:r>
      <w:r w:rsidR="00597310" w:rsidRPr="00DF161A">
        <w:rPr>
          <w:rFonts w:ascii="Times" w:hAnsi="Times"/>
          <w:color w:val="000000" w:themeColor="text1"/>
        </w:rPr>
        <w:t>vida 1</w:t>
      </w:r>
      <w:r w:rsidR="0070663F" w:rsidRPr="00DF161A">
        <w:rPr>
          <w:rFonts w:ascii="Times" w:hAnsi="Times"/>
          <w:color w:val="000000" w:themeColor="text1"/>
        </w:rPr>
        <w:t xml:space="preserve"> </w:t>
      </w:r>
      <w:r w:rsidR="00597310" w:rsidRPr="00DF161A">
        <w:rPr>
          <w:rFonts w:ascii="Times" w:hAnsi="Times"/>
          <w:color w:val="000000" w:themeColor="text1"/>
        </w:rPr>
        <w:t>(2%).</w:t>
      </w:r>
    </w:p>
    <w:p w:rsidR="000B63DD" w:rsidRPr="00DF161A" w:rsidRDefault="000B63DD" w:rsidP="003B23B9">
      <w:pPr>
        <w:spacing w:line="480" w:lineRule="auto"/>
        <w:jc w:val="both"/>
        <w:rPr>
          <w:rFonts w:ascii="Times" w:hAnsi="Times"/>
          <w:b/>
          <w:color w:val="000000" w:themeColor="text1"/>
        </w:rPr>
      </w:pPr>
    </w:p>
    <w:p w:rsidR="000B63DD" w:rsidRPr="00DF161A" w:rsidRDefault="000B63DD" w:rsidP="00AE6886">
      <w:pPr>
        <w:jc w:val="center"/>
        <w:rPr>
          <w:rFonts w:ascii="Times" w:hAnsi="Times"/>
          <w:b/>
          <w:color w:val="000000" w:themeColor="text1"/>
        </w:rPr>
      </w:pPr>
      <w:r w:rsidRPr="00DF161A">
        <w:rPr>
          <w:rFonts w:ascii="Times" w:hAnsi="Times"/>
          <w:b/>
          <w:noProof/>
          <w:color w:val="000000" w:themeColor="text1"/>
          <w:lang w:val="en-GB" w:eastAsia="en-GB"/>
        </w:rPr>
        <w:lastRenderedPageBreak/>
        <w:drawing>
          <wp:inline distT="0" distB="0" distL="0" distR="0">
            <wp:extent cx="5369560" cy="2608028"/>
            <wp:effectExtent l="0" t="0" r="15240" b="825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3EA0" w:rsidRPr="00DF161A" w:rsidRDefault="00C33EA0" w:rsidP="00C33EA0">
      <w:pPr>
        <w:jc w:val="center"/>
        <w:rPr>
          <w:rFonts w:ascii="Times" w:hAnsi="Times"/>
          <w:color w:val="000000" w:themeColor="text1"/>
          <w:sz w:val="20"/>
          <w:szCs w:val="20"/>
        </w:rPr>
      </w:pPr>
      <w:r w:rsidRPr="00DF161A">
        <w:rPr>
          <w:rFonts w:ascii="Times" w:hAnsi="Times"/>
          <w:color w:val="000000" w:themeColor="text1"/>
          <w:sz w:val="20"/>
          <w:szCs w:val="20"/>
        </w:rPr>
        <w:t>Gráfica 8. Facebook de Cultura Colectiva</w:t>
      </w:r>
      <w:r w:rsidR="0070663F" w:rsidRPr="00DF161A">
        <w:rPr>
          <w:rFonts w:ascii="Times" w:hAnsi="Times"/>
          <w:color w:val="000000" w:themeColor="text1"/>
          <w:sz w:val="20"/>
          <w:szCs w:val="20"/>
        </w:rPr>
        <w:t>.</w:t>
      </w:r>
    </w:p>
    <w:p w:rsidR="003624B4" w:rsidRPr="00DF161A" w:rsidRDefault="003624B4" w:rsidP="00C33EA0">
      <w:pPr>
        <w:jc w:val="center"/>
        <w:rPr>
          <w:rFonts w:ascii="Times" w:hAnsi="Times"/>
          <w:color w:val="000000" w:themeColor="text1"/>
          <w:sz w:val="20"/>
          <w:szCs w:val="20"/>
        </w:rPr>
      </w:pPr>
    </w:p>
    <w:p w:rsidR="003624B4" w:rsidRPr="00DF161A" w:rsidRDefault="003624B4" w:rsidP="003624B4">
      <w:pPr>
        <w:spacing w:line="480" w:lineRule="auto"/>
        <w:ind w:firstLine="284"/>
        <w:jc w:val="both"/>
        <w:rPr>
          <w:rFonts w:ascii="Times" w:hAnsi="Times"/>
          <w:color w:val="000000" w:themeColor="text1"/>
        </w:rPr>
      </w:pPr>
      <w:r w:rsidRPr="00DF161A">
        <w:rPr>
          <w:rFonts w:ascii="Times" w:hAnsi="Times"/>
          <w:color w:val="000000" w:themeColor="text1"/>
        </w:rPr>
        <w:t>A continuación presentamos la tabla de las principales temáticas de memes recuperadas de un corpus de 757 memes publicados en la sección de comentarios 8 videos en Facebook:</w:t>
      </w:r>
    </w:p>
    <w:tbl>
      <w:tblPr>
        <w:tblStyle w:val="Tablaconcuadrcula"/>
        <w:tblW w:w="9042" w:type="dxa"/>
        <w:tblLook w:val="04A0" w:firstRow="1" w:lastRow="0" w:firstColumn="1" w:lastColumn="0" w:noHBand="0" w:noVBand="1"/>
      </w:tblPr>
      <w:tblGrid>
        <w:gridCol w:w="1061"/>
        <w:gridCol w:w="1061"/>
        <w:gridCol w:w="1177"/>
        <w:gridCol w:w="1177"/>
        <w:gridCol w:w="1211"/>
        <w:gridCol w:w="1211"/>
        <w:gridCol w:w="1211"/>
        <w:gridCol w:w="1211"/>
      </w:tblGrid>
      <w:tr w:rsidR="00DF161A" w:rsidRPr="00DF161A" w:rsidTr="00AE6886">
        <w:trPr>
          <w:trHeight w:val="1290"/>
        </w:trPr>
        <w:tc>
          <w:tcPr>
            <w:tcW w:w="1029"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1.Tv Azteca Noticias</w:t>
            </w:r>
          </w:p>
        </w:tc>
        <w:tc>
          <w:tcPr>
            <w:tcW w:w="1029"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2.Imagen Noticias Tv</w:t>
            </w:r>
          </w:p>
        </w:tc>
        <w:tc>
          <w:tcPr>
            <w:tcW w:w="1142"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3.Periódico La Jornada</w:t>
            </w:r>
          </w:p>
        </w:tc>
        <w:tc>
          <w:tcPr>
            <w:tcW w:w="1142"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4.Periódico La Voz de la Frontera</w:t>
            </w:r>
          </w:p>
        </w:tc>
        <w:tc>
          <w:tcPr>
            <w:tcW w:w="1175"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5.Periódico Victoria de Durango</w:t>
            </w:r>
          </w:p>
        </w:tc>
        <w:tc>
          <w:tcPr>
            <w:tcW w:w="1175"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6.Colectivo</w:t>
            </w: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Feministas</w:t>
            </w: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al Aire</w:t>
            </w:r>
          </w:p>
        </w:tc>
        <w:tc>
          <w:tcPr>
            <w:tcW w:w="1175"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7.Red Capital Mx</w:t>
            </w:r>
          </w:p>
        </w:tc>
        <w:tc>
          <w:tcPr>
            <w:tcW w:w="1175" w:type="dxa"/>
          </w:tcPr>
          <w:p w:rsidR="003624B4" w:rsidRPr="00DF161A" w:rsidRDefault="003624B4" w:rsidP="00736DFB">
            <w:pPr>
              <w:jc w:val="center"/>
              <w:rPr>
                <w:rFonts w:ascii="Times" w:hAnsi="Times"/>
                <w:b/>
                <w:color w:val="000000" w:themeColor="text1"/>
                <w:sz w:val="20"/>
                <w:szCs w:val="20"/>
              </w:rPr>
            </w:pPr>
          </w:p>
          <w:p w:rsidR="003624B4" w:rsidRPr="00DF161A" w:rsidRDefault="003624B4" w:rsidP="00736DFB">
            <w:pPr>
              <w:jc w:val="center"/>
              <w:rPr>
                <w:rFonts w:ascii="Times" w:hAnsi="Times"/>
                <w:b/>
                <w:color w:val="000000" w:themeColor="text1"/>
                <w:sz w:val="20"/>
                <w:szCs w:val="20"/>
              </w:rPr>
            </w:pPr>
            <w:r w:rsidRPr="00DF161A">
              <w:rPr>
                <w:rFonts w:ascii="Times" w:hAnsi="Times"/>
                <w:b/>
                <w:color w:val="000000" w:themeColor="text1"/>
                <w:sz w:val="20"/>
                <w:szCs w:val="20"/>
              </w:rPr>
              <w:t>8.Cultura Colectiva</w:t>
            </w:r>
          </w:p>
        </w:tc>
      </w:tr>
      <w:tr w:rsidR="00DF161A" w:rsidRPr="00DF161A" w:rsidTr="00AE6886">
        <w:trPr>
          <w:trHeight w:val="958"/>
        </w:trPr>
        <w:tc>
          <w:tcPr>
            <w:tcW w:w="1029" w:type="dxa"/>
            <w:shd w:val="clear" w:color="auto" w:fill="FBE4D5" w:themeFill="accent2"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1.Burla de la protesta</w:t>
            </w:r>
          </w:p>
        </w:tc>
        <w:tc>
          <w:tcPr>
            <w:tcW w:w="1029" w:type="dxa"/>
            <w:shd w:val="clear" w:color="auto" w:fill="FBE4D5" w:themeFill="accent2" w:themeFillTint="33"/>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1.Burla de la protesta</w:t>
            </w:r>
          </w:p>
        </w:tc>
        <w:tc>
          <w:tcPr>
            <w:tcW w:w="1142" w:type="dxa"/>
            <w:shd w:val="clear" w:color="auto" w:fill="FBE4D5" w:themeFill="accent2"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1. Burla de la protesta</w:t>
            </w:r>
          </w:p>
        </w:tc>
        <w:tc>
          <w:tcPr>
            <w:tcW w:w="1142" w:type="dxa"/>
            <w:shd w:val="clear" w:color="auto" w:fill="FFE599" w:themeFill="accent4" w:themeFillTint="6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1. Machismo</w:t>
            </w:r>
          </w:p>
        </w:tc>
        <w:tc>
          <w:tcPr>
            <w:tcW w:w="1175" w:type="dxa"/>
            <w:shd w:val="clear" w:color="auto" w:fill="E2EFD9" w:themeFill="accent6"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1.Contra Feminismo</w:t>
            </w:r>
          </w:p>
        </w:tc>
        <w:tc>
          <w:tcPr>
            <w:tcW w:w="1175" w:type="dxa"/>
            <w:shd w:val="clear" w:color="auto" w:fill="FBE4D5" w:themeFill="accent2"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1.Burla de la protesta</w:t>
            </w:r>
          </w:p>
        </w:tc>
        <w:tc>
          <w:tcPr>
            <w:tcW w:w="1175" w:type="dxa"/>
            <w:shd w:val="clear" w:color="auto" w:fill="FBE4D5" w:themeFill="accent2" w:themeFillTint="33"/>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1.Burla de la protesta</w:t>
            </w:r>
          </w:p>
        </w:tc>
        <w:tc>
          <w:tcPr>
            <w:tcW w:w="1175" w:type="dxa"/>
            <w:shd w:val="clear" w:color="auto" w:fill="FBE4D5" w:themeFill="accent2" w:themeFillTint="33"/>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1.Burla de la protesta</w:t>
            </w:r>
          </w:p>
        </w:tc>
      </w:tr>
      <w:tr w:rsidR="00DF161A" w:rsidRPr="00DF161A" w:rsidTr="00AE6886">
        <w:trPr>
          <w:trHeight w:val="958"/>
        </w:trPr>
        <w:tc>
          <w:tcPr>
            <w:tcW w:w="1029" w:type="dxa"/>
            <w:shd w:val="clear" w:color="auto" w:fill="FFE599" w:themeFill="accent4" w:themeFillTint="6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 Machismo</w:t>
            </w:r>
          </w:p>
        </w:tc>
        <w:tc>
          <w:tcPr>
            <w:tcW w:w="1029" w:type="dxa"/>
            <w:shd w:val="clear" w:color="auto" w:fill="C8FEDC"/>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 Otro</w:t>
            </w:r>
          </w:p>
        </w:tc>
        <w:tc>
          <w:tcPr>
            <w:tcW w:w="1142" w:type="dxa"/>
            <w:shd w:val="clear" w:color="auto" w:fill="C8FEDC"/>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 Otro</w:t>
            </w:r>
          </w:p>
        </w:tc>
        <w:tc>
          <w:tcPr>
            <w:tcW w:w="1142" w:type="dxa"/>
            <w:shd w:val="clear" w:color="auto" w:fill="D0CECE" w:themeFill="background2" w:themeFillShade="E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2.Pro-vida</w:t>
            </w:r>
          </w:p>
        </w:tc>
        <w:tc>
          <w:tcPr>
            <w:tcW w:w="1175" w:type="dxa"/>
            <w:shd w:val="clear" w:color="auto" w:fill="FFE599" w:themeFill="accent4" w:themeFillTint="6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2.Machismo</w:t>
            </w:r>
          </w:p>
        </w:tc>
        <w:tc>
          <w:tcPr>
            <w:tcW w:w="1175" w:type="dxa"/>
            <w:shd w:val="clear" w:color="auto" w:fill="FFE599" w:themeFill="accent4" w:themeFillTint="6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2.Machismo</w:t>
            </w:r>
          </w:p>
        </w:tc>
        <w:tc>
          <w:tcPr>
            <w:tcW w:w="1175" w:type="dxa"/>
            <w:shd w:val="clear" w:color="auto" w:fill="FFE599" w:themeFill="accent4" w:themeFillTint="66"/>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2.Machismo</w:t>
            </w:r>
          </w:p>
        </w:tc>
        <w:tc>
          <w:tcPr>
            <w:tcW w:w="1175" w:type="dxa"/>
            <w:shd w:val="clear" w:color="auto" w:fill="FFE599" w:themeFill="accent4" w:themeFillTint="66"/>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2.Machismo</w:t>
            </w:r>
          </w:p>
        </w:tc>
      </w:tr>
      <w:tr w:rsidR="00DF161A" w:rsidRPr="00DF161A" w:rsidTr="00AE6886">
        <w:trPr>
          <w:trHeight w:val="854"/>
        </w:trPr>
        <w:tc>
          <w:tcPr>
            <w:tcW w:w="1029" w:type="dxa"/>
            <w:shd w:val="clear" w:color="auto" w:fill="C8FEDC"/>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 Otro</w:t>
            </w:r>
          </w:p>
        </w:tc>
        <w:tc>
          <w:tcPr>
            <w:tcW w:w="1029" w:type="dxa"/>
            <w:shd w:val="clear" w:color="auto" w:fill="FFE599" w:themeFill="accent4" w:themeFillTint="66"/>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 Machismo</w:t>
            </w:r>
          </w:p>
        </w:tc>
        <w:tc>
          <w:tcPr>
            <w:tcW w:w="1142" w:type="dxa"/>
            <w:shd w:val="clear" w:color="auto" w:fill="DEEAF6" w:themeFill="accent5"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 Burla del feminismo</w:t>
            </w:r>
          </w:p>
        </w:tc>
        <w:tc>
          <w:tcPr>
            <w:tcW w:w="1142" w:type="dxa"/>
            <w:shd w:val="clear" w:color="auto" w:fill="FBE4D5" w:themeFill="accent2"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 Burla de la protesta</w:t>
            </w:r>
          </w:p>
        </w:tc>
        <w:tc>
          <w:tcPr>
            <w:tcW w:w="1175" w:type="dxa"/>
            <w:shd w:val="clear" w:color="auto" w:fill="FBE4D5" w:themeFill="accent2" w:themeFillTint="33"/>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3.Burla de la protesta</w:t>
            </w:r>
          </w:p>
        </w:tc>
        <w:tc>
          <w:tcPr>
            <w:tcW w:w="1175" w:type="dxa"/>
            <w:shd w:val="clear" w:color="auto" w:fill="C8FEDC"/>
          </w:tcPr>
          <w:p w:rsidR="003624B4" w:rsidRPr="00DF161A" w:rsidRDefault="003624B4" w:rsidP="00736DFB">
            <w:pPr>
              <w:rPr>
                <w:rFonts w:ascii="Times" w:hAnsi="Times"/>
                <w:color w:val="000000" w:themeColor="text1"/>
                <w:sz w:val="20"/>
                <w:szCs w:val="20"/>
              </w:rPr>
            </w:pPr>
            <w:r w:rsidRPr="00DF161A">
              <w:rPr>
                <w:rFonts w:ascii="Times" w:hAnsi="Times"/>
                <w:color w:val="000000" w:themeColor="text1"/>
                <w:sz w:val="20"/>
                <w:szCs w:val="20"/>
              </w:rPr>
              <w:t>3.Otro</w:t>
            </w:r>
          </w:p>
        </w:tc>
        <w:tc>
          <w:tcPr>
            <w:tcW w:w="1175" w:type="dxa"/>
            <w:shd w:val="clear" w:color="auto" w:fill="DEEAF6" w:themeFill="accent5" w:themeFillTint="33"/>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3. Burla del feminismo</w:t>
            </w:r>
          </w:p>
        </w:tc>
        <w:tc>
          <w:tcPr>
            <w:tcW w:w="1175" w:type="dxa"/>
            <w:shd w:val="clear" w:color="auto" w:fill="DEEAF6" w:themeFill="accent5" w:themeFillTint="33"/>
          </w:tcPr>
          <w:p w:rsidR="003624B4" w:rsidRPr="00DF161A" w:rsidRDefault="003624B4" w:rsidP="00736DFB">
            <w:pPr>
              <w:rPr>
                <w:rFonts w:ascii="Times" w:hAnsi="Times"/>
                <w:b/>
                <w:color w:val="000000" w:themeColor="text1"/>
              </w:rPr>
            </w:pPr>
            <w:r w:rsidRPr="00DF161A">
              <w:rPr>
                <w:rFonts w:ascii="Times" w:hAnsi="Times"/>
                <w:color w:val="000000" w:themeColor="text1"/>
                <w:sz w:val="20"/>
                <w:szCs w:val="20"/>
              </w:rPr>
              <w:t>3. Burla del feminismo</w:t>
            </w:r>
          </w:p>
        </w:tc>
      </w:tr>
    </w:tbl>
    <w:p w:rsidR="00AE6886" w:rsidRPr="00DF161A" w:rsidRDefault="00AE6886" w:rsidP="003624B4">
      <w:pPr>
        <w:spacing w:line="480" w:lineRule="auto"/>
        <w:ind w:firstLine="284"/>
        <w:jc w:val="center"/>
        <w:rPr>
          <w:rFonts w:ascii="Times" w:hAnsi="Times"/>
          <w:color w:val="000000" w:themeColor="text1"/>
          <w:sz w:val="20"/>
          <w:szCs w:val="20"/>
        </w:rPr>
      </w:pPr>
    </w:p>
    <w:p w:rsidR="003624B4" w:rsidRPr="00DF161A" w:rsidRDefault="003624B4" w:rsidP="003624B4">
      <w:pPr>
        <w:spacing w:line="480" w:lineRule="auto"/>
        <w:ind w:firstLine="284"/>
        <w:jc w:val="center"/>
        <w:rPr>
          <w:rFonts w:ascii="Times" w:hAnsi="Times"/>
          <w:color w:val="000000" w:themeColor="text1"/>
          <w:sz w:val="20"/>
          <w:szCs w:val="20"/>
        </w:rPr>
      </w:pPr>
      <w:r w:rsidRPr="00DF161A">
        <w:rPr>
          <w:rFonts w:ascii="Times" w:hAnsi="Times"/>
          <w:color w:val="000000" w:themeColor="text1"/>
          <w:sz w:val="20"/>
          <w:szCs w:val="20"/>
        </w:rPr>
        <w:t>Tabla 2. Principales temáticas de Memes</w:t>
      </w:r>
      <w:r w:rsidR="0070663F" w:rsidRPr="00DF161A">
        <w:rPr>
          <w:rFonts w:ascii="Times" w:hAnsi="Times"/>
          <w:color w:val="000000" w:themeColor="text1"/>
          <w:sz w:val="20"/>
          <w:szCs w:val="20"/>
        </w:rPr>
        <w:t>.</w:t>
      </w:r>
    </w:p>
    <w:p w:rsidR="004222D5" w:rsidRPr="00DF161A" w:rsidRDefault="004222D5" w:rsidP="00C6498A">
      <w:pPr>
        <w:jc w:val="both"/>
        <w:rPr>
          <w:rFonts w:ascii="Times" w:hAnsi="Times"/>
          <w:b/>
          <w:color w:val="000000" w:themeColor="text1"/>
        </w:rPr>
      </w:pPr>
    </w:p>
    <w:p w:rsidR="009239BD" w:rsidRPr="00DF161A" w:rsidRDefault="009239BD" w:rsidP="003F2565">
      <w:pPr>
        <w:pStyle w:val="Prrafodelista"/>
        <w:numPr>
          <w:ilvl w:val="0"/>
          <w:numId w:val="5"/>
        </w:numPr>
        <w:jc w:val="both"/>
        <w:rPr>
          <w:rFonts w:ascii="Times" w:hAnsi="Times"/>
          <w:b/>
          <w:color w:val="000000" w:themeColor="text1"/>
        </w:rPr>
      </w:pPr>
      <w:r w:rsidRPr="00DF161A">
        <w:rPr>
          <w:rFonts w:ascii="Times" w:hAnsi="Times"/>
          <w:b/>
          <w:color w:val="000000" w:themeColor="text1"/>
        </w:rPr>
        <w:t>Categorías</w:t>
      </w:r>
      <w:r w:rsidR="00F11110" w:rsidRPr="00DF161A">
        <w:rPr>
          <w:rFonts w:ascii="Times" w:hAnsi="Times"/>
          <w:b/>
          <w:color w:val="000000" w:themeColor="text1"/>
        </w:rPr>
        <w:t xml:space="preserve"> de los memes</w:t>
      </w:r>
    </w:p>
    <w:p w:rsidR="00F11110" w:rsidRPr="00DF161A" w:rsidRDefault="00F11110" w:rsidP="00F11110">
      <w:pPr>
        <w:jc w:val="both"/>
        <w:rPr>
          <w:rFonts w:ascii="Times" w:hAnsi="Times"/>
          <w:b/>
          <w:color w:val="000000" w:themeColor="text1"/>
        </w:rPr>
      </w:pPr>
    </w:p>
    <w:p w:rsidR="009239BD" w:rsidRPr="00DF161A" w:rsidRDefault="00F11110" w:rsidP="009234D4">
      <w:pPr>
        <w:spacing w:line="480" w:lineRule="auto"/>
        <w:jc w:val="both"/>
        <w:rPr>
          <w:rFonts w:ascii="Times" w:hAnsi="Times"/>
          <w:color w:val="000000" w:themeColor="text1"/>
        </w:rPr>
      </w:pPr>
      <w:r w:rsidRPr="00DF161A">
        <w:rPr>
          <w:rFonts w:ascii="Times" w:hAnsi="Times"/>
          <w:color w:val="000000" w:themeColor="text1"/>
        </w:rPr>
        <w:t xml:space="preserve">Una vez realizada la sistematización y categorizadas las principales temáticas de los memes analizados del corpus total de 757, encontramos principalmente memes publicados en el contexto de la protesta global feminista #UnVioladorEnTuCamino, caracterizados por </w:t>
      </w:r>
      <w:r w:rsidRPr="00DF161A">
        <w:rPr>
          <w:rFonts w:ascii="Times" w:hAnsi="Times"/>
          <w:color w:val="000000" w:themeColor="text1"/>
        </w:rPr>
        <w:lastRenderedPageBreak/>
        <w:t>valores machistas y misóginos frente a la protesta feminista. De ahí que se crearon 5 categorías de memes para su análisis cualitativo: 1. Gordofobia, 2. Intervenciones en el espacio público, 3. Machismo, 4. Pro-vida y 5. Feminazis.</w:t>
      </w:r>
    </w:p>
    <w:p w:rsidR="00C33EA0" w:rsidRPr="00DF161A" w:rsidRDefault="003F2565" w:rsidP="009239BD">
      <w:pPr>
        <w:pStyle w:val="Prrafodelista"/>
        <w:numPr>
          <w:ilvl w:val="1"/>
          <w:numId w:val="5"/>
        </w:numPr>
        <w:jc w:val="both"/>
        <w:rPr>
          <w:rFonts w:ascii="Times" w:hAnsi="Times"/>
          <w:b/>
          <w:color w:val="000000" w:themeColor="text1"/>
        </w:rPr>
      </w:pPr>
      <w:r w:rsidRPr="00DF161A">
        <w:rPr>
          <w:rFonts w:ascii="Times" w:hAnsi="Times"/>
          <w:b/>
          <w:color w:val="000000" w:themeColor="text1"/>
        </w:rPr>
        <w:t>Gordofobia</w:t>
      </w:r>
      <w:r w:rsidR="003F234D" w:rsidRPr="00DF161A">
        <w:rPr>
          <w:rFonts w:ascii="Times" w:hAnsi="Times"/>
          <w:b/>
          <w:color w:val="000000" w:themeColor="text1"/>
        </w:rPr>
        <w:t xml:space="preserve"> </w:t>
      </w:r>
    </w:p>
    <w:p w:rsidR="00C80932" w:rsidRPr="00DF161A" w:rsidRDefault="00C80932" w:rsidP="00C80932">
      <w:pPr>
        <w:pStyle w:val="Prrafodelista"/>
        <w:ind w:left="644"/>
        <w:jc w:val="both"/>
        <w:rPr>
          <w:rFonts w:ascii="Times" w:hAnsi="Times"/>
          <w:b/>
          <w:color w:val="000000" w:themeColor="text1"/>
        </w:rPr>
      </w:pPr>
    </w:p>
    <w:p w:rsidR="00886CC0" w:rsidRPr="00DF161A" w:rsidRDefault="004F62F3" w:rsidP="00C80932">
      <w:pPr>
        <w:spacing w:line="480" w:lineRule="auto"/>
        <w:jc w:val="both"/>
        <w:rPr>
          <w:rFonts w:ascii="Times" w:hAnsi="Times"/>
          <w:color w:val="000000" w:themeColor="text1"/>
        </w:rPr>
      </w:pPr>
      <w:r w:rsidRPr="00DF161A">
        <w:rPr>
          <w:rFonts w:ascii="Times" w:hAnsi="Times"/>
          <w:color w:val="000000" w:themeColor="text1"/>
        </w:rPr>
        <w:t xml:space="preserve">Una de las principales temáticas encontradas en </w:t>
      </w:r>
      <w:r w:rsidR="005A5E9D" w:rsidRPr="00DF161A">
        <w:rPr>
          <w:rFonts w:ascii="Times" w:hAnsi="Times"/>
          <w:color w:val="000000" w:themeColor="text1"/>
        </w:rPr>
        <w:t>esta investigación</w:t>
      </w:r>
      <w:r w:rsidRPr="00DF161A">
        <w:rPr>
          <w:rFonts w:ascii="Times" w:hAnsi="Times"/>
          <w:color w:val="000000" w:themeColor="text1"/>
        </w:rPr>
        <w:t xml:space="preserve"> fueron los memes relaciones al </w:t>
      </w:r>
      <w:r w:rsidR="00664833" w:rsidRPr="00DF161A">
        <w:rPr>
          <w:rFonts w:ascii="Times" w:hAnsi="Times"/>
          <w:color w:val="000000" w:themeColor="text1"/>
        </w:rPr>
        <w:t xml:space="preserve">término </w:t>
      </w:r>
      <w:r w:rsidR="003828E7" w:rsidRPr="00DF161A">
        <w:rPr>
          <w:rFonts w:ascii="Times" w:hAnsi="Times"/>
          <w:color w:val="000000" w:themeColor="text1"/>
        </w:rPr>
        <w:t>“</w:t>
      </w:r>
      <w:r w:rsidR="00664833" w:rsidRPr="00DF161A">
        <w:rPr>
          <w:rFonts w:ascii="Times" w:hAnsi="Times"/>
          <w:color w:val="000000" w:themeColor="text1"/>
        </w:rPr>
        <w:t>gordofobia</w:t>
      </w:r>
      <w:r w:rsidR="003828E7" w:rsidRPr="00DF161A">
        <w:rPr>
          <w:rFonts w:ascii="Times" w:hAnsi="Times"/>
          <w:color w:val="000000" w:themeColor="text1"/>
        </w:rPr>
        <w:t>”</w:t>
      </w:r>
      <w:r w:rsidR="00664833" w:rsidRPr="00DF161A">
        <w:rPr>
          <w:rFonts w:ascii="Times" w:hAnsi="Times"/>
          <w:color w:val="000000" w:themeColor="text1"/>
        </w:rPr>
        <w:t xml:space="preserve">, </w:t>
      </w:r>
      <w:r w:rsidRPr="00DF161A">
        <w:rPr>
          <w:rFonts w:ascii="Times" w:hAnsi="Times"/>
          <w:color w:val="000000" w:themeColor="text1"/>
        </w:rPr>
        <w:t xml:space="preserve">que se considera una forma de la </w:t>
      </w:r>
      <w:r w:rsidR="00210AE3" w:rsidRPr="00DF161A">
        <w:rPr>
          <w:rFonts w:ascii="Times" w:hAnsi="Times"/>
          <w:color w:val="000000" w:themeColor="text1"/>
        </w:rPr>
        <w:t>violencia contra la mujer</w:t>
      </w:r>
      <w:r w:rsidR="00664833" w:rsidRPr="00DF161A">
        <w:rPr>
          <w:rFonts w:ascii="Times" w:hAnsi="Times"/>
          <w:color w:val="000000" w:themeColor="text1"/>
        </w:rPr>
        <w:t xml:space="preserve">; que reside en </w:t>
      </w:r>
      <w:r w:rsidR="00C80932" w:rsidRPr="00DF161A">
        <w:rPr>
          <w:rFonts w:ascii="Times" w:hAnsi="Times"/>
          <w:color w:val="000000" w:themeColor="text1"/>
        </w:rPr>
        <w:t>la crueldad de la estandarización de la belleza en el cuerpo femenino que es un</w:t>
      </w:r>
      <w:r w:rsidR="003828E7" w:rsidRPr="00DF161A">
        <w:rPr>
          <w:rFonts w:ascii="Times" w:hAnsi="Times"/>
          <w:color w:val="000000" w:themeColor="text1"/>
        </w:rPr>
        <w:t>a forma de opresión estética.</w:t>
      </w:r>
      <w:r w:rsidR="00C80932" w:rsidRPr="00DF161A">
        <w:rPr>
          <w:rFonts w:ascii="Times" w:hAnsi="Times"/>
          <w:color w:val="000000" w:themeColor="text1"/>
        </w:rPr>
        <w:t xml:space="preserve"> </w:t>
      </w:r>
      <w:r w:rsidR="003828E7" w:rsidRPr="00DF161A">
        <w:rPr>
          <w:rFonts w:ascii="Times" w:hAnsi="Times"/>
          <w:color w:val="000000" w:themeColor="text1"/>
        </w:rPr>
        <w:t>A</w:t>
      </w:r>
      <w:r w:rsidR="00C80932" w:rsidRPr="00DF161A">
        <w:rPr>
          <w:rFonts w:ascii="Times" w:hAnsi="Times"/>
          <w:color w:val="000000" w:themeColor="text1"/>
        </w:rPr>
        <w:t xml:space="preserve"> </w:t>
      </w:r>
      <w:r w:rsidR="00664833" w:rsidRPr="00DF161A">
        <w:rPr>
          <w:rFonts w:ascii="Times" w:hAnsi="Times"/>
          <w:color w:val="000000" w:themeColor="text1"/>
        </w:rPr>
        <w:t>raíz</w:t>
      </w:r>
      <w:r w:rsidR="00C80932" w:rsidRPr="00DF161A">
        <w:rPr>
          <w:rFonts w:ascii="Times" w:hAnsi="Times"/>
          <w:color w:val="000000" w:themeColor="text1"/>
        </w:rPr>
        <w:t xml:space="preserve"> de</w:t>
      </w:r>
      <w:r w:rsidR="003828E7" w:rsidRPr="00DF161A">
        <w:rPr>
          <w:rFonts w:ascii="Times" w:hAnsi="Times"/>
          <w:color w:val="000000" w:themeColor="text1"/>
        </w:rPr>
        <w:t xml:space="preserve"> la palabra “</w:t>
      </w:r>
      <w:r w:rsidR="00C80932" w:rsidRPr="00DF161A">
        <w:rPr>
          <w:rFonts w:ascii="Times" w:hAnsi="Times"/>
          <w:color w:val="000000" w:themeColor="text1"/>
        </w:rPr>
        <w:t>gordofobia</w:t>
      </w:r>
      <w:r w:rsidR="003828E7" w:rsidRPr="00DF161A">
        <w:rPr>
          <w:rFonts w:ascii="Times" w:hAnsi="Times"/>
          <w:color w:val="000000" w:themeColor="text1"/>
        </w:rPr>
        <w:t>”</w:t>
      </w:r>
      <w:r w:rsidR="00C80932" w:rsidRPr="00DF161A">
        <w:rPr>
          <w:rFonts w:ascii="Times" w:hAnsi="Times"/>
          <w:color w:val="000000" w:themeColor="text1"/>
        </w:rPr>
        <w:t xml:space="preserve"> que se ha usado ordinariamente para definir formas de discriminación contra los cuerpos con sobrepeso</w:t>
      </w:r>
      <w:r w:rsidR="004E1693" w:rsidRPr="00DF161A">
        <w:rPr>
          <w:rFonts w:ascii="Times" w:hAnsi="Times"/>
          <w:color w:val="000000" w:themeColor="text1"/>
        </w:rPr>
        <w:t>, se trata de una fobia erigida y justificada con pautas que imponen qué cuerpos son plausibles y anhelados y cuáles no</w:t>
      </w:r>
      <w:r w:rsidR="00886CC0" w:rsidRPr="00DF161A">
        <w:rPr>
          <w:rFonts w:ascii="Times" w:hAnsi="Times"/>
          <w:color w:val="000000" w:themeColor="text1"/>
        </w:rPr>
        <w:t xml:space="preserve"> entran dentro del canon impuesto por la sociedad de consumo.</w:t>
      </w:r>
    </w:p>
    <w:p w:rsidR="008031C8" w:rsidRPr="00DF161A" w:rsidRDefault="009246F0" w:rsidP="00886CC0">
      <w:pPr>
        <w:spacing w:line="480" w:lineRule="auto"/>
        <w:ind w:firstLine="708"/>
        <w:jc w:val="both"/>
        <w:rPr>
          <w:rFonts w:ascii="Times" w:hAnsi="Times"/>
          <w:color w:val="000000" w:themeColor="text1"/>
        </w:rPr>
      </w:pPr>
      <w:r w:rsidRPr="00DF161A">
        <w:rPr>
          <w:rFonts w:ascii="Times" w:hAnsi="Times"/>
          <w:color w:val="000000" w:themeColor="text1"/>
        </w:rPr>
        <w:t>En el artículo</w:t>
      </w:r>
      <w:r w:rsidR="003828E7" w:rsidRPr="00DF161A">
        <w:rPr>
          <w:rFonts w:ascii="Times" w:hAnsi="Times"/>
          <w:color w:val="000000" w:themeColor="text1"/>
        </w:rPr>
        <w:t>:</w:t>
      </w:r>
      <w:r w:rsidRPr="00DF161A">
        <w:rPr>
          <w:rFonts w:ascii="Times" w:hAnsi="Times"/>
          <w:color w:val="000000" w:themeColor="text1"/>
        </w:rPr>
        <w:t xml:space="preserve"> “Gordofobia: la violencia silenciosa que hay detrás de la cultura de la delgadez” </w:t>
      </w:r>
      <w:r w:rsidR="004E1693" w:rsidRPr="00DF161A">
        <w:rPr>
          <w:rFonts w:ascii="Times" w:hAnsi="Times"/>
          <w:color w:val="000000" w:themeColor="text1"/>
        </w:rPr>
        <w:t xml:space="preserve">de </w:t>
      </w:r>
      <w:r w:rsidRPr="00DF161A">
        <w:rPr>
          <w:rFonts w:ascii="Times" w:hAnsi="Times"/>
          <w:color w:val="000000" w:themeColor="text1"/>
        </w:rPr>
        <w:t>Sara Plaza (2017)</w:t>
      </w:r>
      <w:r w:rsidR="003828E7" w:rsidRPr="00DF161A">
        <w:rPr>
          <w:rFonts w:ascii="Times" w:hAnsi="Times"/>
          <w:color w:val="000000" w:themeColor="text1"/>
        </w:rPr>
        <w:t>,</w:t>
      </w:r>
      <w:r w:rsidRPr="00DF161A">
        <w:rPr>
          <w:rFonts w:ascii="Times" w:hAnsi="Times"/>
          <w:color w:val="000000" w:themeColor="text1"/>
        </w:rPr>
        <w:t xml:space="preserve"> entrevista al colectivo Cuerpos Empoderados</w:t>
      </w:r>
      <w:r w:rsidR="003B1AE1" w:rsidRPr="00DF161A">
        <w:rPr>
          <w:rFonts w:ascii="Times" w:hAnsi="Times"/>
          <w:color w:val="000000" w:themeColor="text1"/>
        </w:rPr>
        <w:t xml:space="preserve"> (Madrid, España)</w:t>
      </w:r>
      <w:r w:rsidRPr="00DF161A">
        <w:rPr>
          <w:rFonts w:ascii="Times" w:hAnsi="Times"/>
          <w:color w:val="000000" w:themeColor="text1"/>
        </w:rPr>
        <w:t xml:space="preserve"> sobre la gordofobia a</w:t>
      </w:r>
      <w:r w:rsidR="003828E7" w:rsidRPr="00DF161A">
        <w:rPr>
          <w:rFonts w:ascii="Times" w:hAnsi="Times"/>
          <w:color w:val="000000" w:themeColor="text1"/>
        </w:rPr>
        <w:t>rgumentando que este fenómeno “t</w:t>
      </w:r>
      <w:r w:rsidRPr="00DF161A">
        <w:rPr>
          <w:rFonts w:ascii="Times" w:hAnsi="Times"/>
          <w:color w:val="000000" w:themeColor="text1"/>
        </w:rPr>
        <w:t>iene que ver con controlar y regular la vida de los cuerpos de las personas construyendo unos cuerpos más válidos que otros, generando una norma, que se impone como absoluta y que legitima la violencia”</w:t>
      </w:r>
      <w:r w:rsidR="003828E7" w:rsidRPr="00DF161A">
        <w:rPr>
          <w:rFonts w:ascii="Times" w:hAnsi="Times"/>
          <w:color w:val="000000" w:themeColor="text1"/>
        </w:rPr>
        <w:t>, e</w:t>
      </w:r>
      <w:r w:rsidR="004E1693" w:rsidRPr="00DF161A">
        <w:rPr>
          <w:rFonts w:ascii="Times" w:hAnsi="Times"/>
          <w:color w:val="000000" w:themeColor="text1"/>
        </w:rPr>
        <w:t>se rechazo se evidencia históricamente y tiene que ver con el sistema económico y el sistema moral principalmente. Asimismo</w:t>
      </w:r>
      <w:r w:rsidR="003828E7" w:rsidRPr="00DF161A">
        <w:rPr>
          <w:rFonts w:ascii="Times" w:hAnsi="Times"/>
          <w:color w:val="000000" w:themeColor="text1"/>
        </w:rPr>
        <w:t>,</w:t>
      </w:r>
      <w:r w:rsidR="004E1693" w:rsidRPr="00DF161A">
        <w:rPr>
          <w:rFonts w:ascii="Times" w:hAnsi="Times"/>
          <w:color w:val="000000" w:themeColor="text1"/>
        </w:rPr>
        <w:t xml:space="preserve"> la gordofobia está ligada a la misoginia</w:t>
      </w:r>
      <w:r w:rsidR="003828E7" w:rsidRPr="00DF161A">
        <w:rPr>
          <w:rFonts w:ascii="Times" w:hAnsi="Times"/>
          <w:color w:val="000000" w:themeColor="text1"/>
        </w:rPr>
        <w:t>,</w:t>
      </w:r>
      <w:r w:rsidR="004E1693" w:rsidRPr="00DF161A">
        <w:rPr>
          <w:rFonts w:ascii="Times" w:hAnsi="Times"/>
          <w:color w:val="000000" w:themeColor="text1"/>
        </w:rPr>
        <w:t xml:space="preserve"> es decir</w:t>
      </w:r>
      <w:r w:rsidR="003828E7" w:rsidRPr="00DF161A">
        <w:rPr>
          <w:rFonts w:ascii="Times" w:hAnsi="Times"/>
          <w:color w:val="000000" w:themeColor="text1"/>
        </w:rPr>
        <w:t>,</w:t>
      </w:r>
      <w:r w:rsidR="004E1693" w:rsidRPr="00DF161A">
        <w:rPr>
          <w:rFonts w:ascii="Times" w:hAnsi="Times"/>
          <w:color w:val="000000" w:themeColor="text1"/>
        </w:rPr>
        <w:t xml:space="preserve"> se tiene una mayor exigencia sobre los cuerpos de la</w:t>
      </w:r>
      <w:r w:rsidR="004F62F3" w:rsidRPr="00DF161A">
        <w:rPr>
          <w:rFonts w:ascii="Times" w:hAnsi="Times"/>
          <w:color w:val="000000" w:themeColor="text1"/>
        </w:rPr>
        <w:t>s</w:t>
      </w:r>
      <w:r w:rsidR="004E1693" w:rsidRPr="00DF161A">
        <w:rPr>
          <w:rFonts w:ascii="Times" w:hAnsi="Times"/>
          <w:color w:val="000000" w:themeColor="text1"/>
        </w:rPr>
        <w:t xml:space="preserve"> mujeres que el de los hombres.</w:t>
      </w:r>
      <w:r w:rsidR="004F62F3" w:rsidRPr="00DF161A">
        <w:rPr>
          <w:rFonts w:ascii="Times" w:hAnsi="Times"/>
          <w:color w:val="000000" w:themeColor="text1"/>
        </w:rPr>
        <w:t xml:space="preserve"> </w:t>
      </w:r>
    </w:p>
    <w:p w:rsidR="00210AE3" w:rsidRPr="00DF161A" w:rsidRDefault="004F62F3" w:rsidP="008031C8">
      <w:pPr>
        <w:spacing w:line="480" w:lineRule="auto"/>
        <w:ind w:firstLine="708"/>
        <w:jc w:val="both"/>
        <w:rPr>
          <w:rFonts w:ascii="Times" w:hAnsi="Times"/>
          <w:color w:val="000000" w:themeColor="text1"/>
        </w:rPr>
      </w:pPr>
      <w:r w:rsidRPr="00DF161A">
        <w:rPr>
          <w:rFonts w:ascii="Times" w:hAnsi="Times"/>
          <w:color w:val="000000" w:themeColor="text1"/>
        </w:rPr>
        <w:t xml:space="preserve">En la imagen 1, podemos apreciar dos memes donde se compara a una mujer delgada con una activista </w:t>
      </w:r>
      <w:r w:rsidR="008031C8" w:rsidRPr="00DF161A">
        <w:rPr>
          <w:rFonts w:ascii="Times" w:hAnsi="Times"/>
          <w:color w:val="000000" w:themeColor="text1"/>
        </w:rPr>
        <w:t xml:space="preserve">con sobrepeso </w:t>
      </w:r>
      <w:r w:rsidRPr="00DF161A">
        <w:rPr>
          <w:rFonts w:ascii="Times" w:hAnsi="Times"/>
          <w:color w:val="000000" w:themeColor="text1"/>
        </w:rPr>
        <w:t xml:space="preserve">con </w:t>
      </w:r>
      <w:r w:rsidR="00F9240E" w:rsidRPr="00DF161A">
        <w:rPr>
          <w:rFonts w:ascii="Times" w:hAnsi="Times"/>
          <w:color w:val="000000" w:themeColor="text1"/>
        </w:rPr>
        <w:t>un pañuelo</w:t>
      </w:r>
      <w:r w:rsidRPr="00DF161A">
        <w:rPr>
          <w:rFonts w:ascii="Times" w:hAnsi="Times"/>
          <w:color w:val="000000" w:themeColor="text1"/>
        </w:rPr>
        <w:t>, bajo el texto “A la que le dicen el piropo/ La que se siente ofendida” d</w:t>
      </w:r>
      <w:r w:rsidR="00886CC0" w:rsidRPr="00DF161A">
        <w:rPr>
          <w:rFonts w:ascii="Times" w:hAnsi="Times"/>
          <w:color w:val="000000" w:themeColor="text1"/>
        </w:rPr>
        <w:t>onde podemos apreciar</w:t>
      </w:r>
      <w:r w:rsidRPr="00DF161A">
        <w:rPr>
          <w:rFonts w:ascii="Times" w:hAnsi="Times"/>
          <w:color w:val="000000" w:themeColor="text1"/>
        </w:rPr>
        <w:t xml:space="preserve"> </w:t>
      </w:r>
      <w:r w:rsidR="003828E7" w:rsidRPr="00DF161A">
        <w:rPr>
          <w:rFonts w:ascii="Times" w:hAnsi="Times"/>
          <w:color w:val="000000" w:themeColor="text1"/>
        </w:rPr>
        <w:t>có</w:t>
      </w:r>
      <w:r w:rsidR="00886CC0" w:rsidRPr="00DF161A">
        <w:rPr>
          <w:rFonts w:ascii="Times" w:hAnsi="Times"/>
          <w:color w:val="000000" w:themeColor="text1"/>
        </w:rPr>
        <w:t xml:space="preserve">mo </w:t>
      </w:r>
      <w:r w:rsidRPr="00DF161A">
        <w:rPr>
          <w:rFonts w:ascii="Times" w:hAnsi="Times"/>
          <w:color w:val="000000" w:themeColor="text1"/>
        </w:rPr>
        <w:t xml:space="preserve">se estereotipa y se violenta </w:t>
      </w:r>
      <w:r w:rsidR="00D10F1A" w:rsidRPr="00DF161A">
        <w:rPr>
          <w:rFonts w:ascii="Times" w:hAnsi="Times"/>
          <w:color w:val="000000" w:themeColor="text1"/>
        </w:rPr>
        <w:t xml:space="preserve">a la práctica del </w:t>
      </w:r>
      <w:r w:rsidRPr="00DF161A">
        <w:rPr>
          <w:rFonts w:ascii="Times" w:hAnsi="Times"/>
          <w:color w:val="000000" w:themeColor="text1"/>
        </w:rPr>
        <w:t xml:space="preserve">activismo feminista </w:t>
      </w:r>
      <w:r w:rsidR="003828E7" w:rsidRPr="00DF161A">
        <w:rPr>
          <w:rFonts w:ascii="Times" w:hAnsi="Times"/>
          <w:color w:val="000000" w:themeColor="text1"/>
        </w:rPr>
        <w:t>en</w:t>
      </w:r>
      <w:r w:rsidR="00E65E0D" w:rsidRPr="00DF161A">
        <w:rPr>
          <w:rFonts w:ascii="Times" w:hAnsi="Times"/>
          <w:color w:val="000000" w:themeColor="text1"/>
        </w:rPr>
        <w:t xml:space="preserve"> algo desagradable</w:t>
      </w:r>
      <w:r w:rsidR="00886CC0" w:rsidRPr="00DF161A">
        <w:rPr>
          <w:rFonts w:ascii="Times" w:hAnsi="Times"/>
          <w:color w:val="000000" w:themeColor="text1"/>
        </w:rPr>
        <w:t>, poco saludable y anti-estético</w:t>
      </w:r>
      <w:r w:rsidR="00E65E0D" w:rsidRPr="00DF161A">
        <w:rPr>
          <w:rFonts w:ascii="Times" w:hAnsi="Times"/>
          <w:color w:val="000000" w:themeColor="text1"/>
        </w:rPr>
        <w:t xml:space="preserve">, y </w:t>
      </w:r>
      <w:r w:rsidR="00E65E0D" w:rsidRPr="00DF161A">
        <w:rPr>
          <w:rFonts w:ascii="Times" w:hAnsi="Times"/>
          <w:color w:val="000000" w:themeColor="text1"/>
        </w:rPr>
        <w:lastRenderedPageBreak/>
        <w:t xml:space="preserve">normalizando el acoso </w:t>
      </w:r>
      <w:r w:rsidR="00D10F1A" w:rsidRPr="00DF161A">
        <w:rPr>
          <w:rFonts w:ascii="Times" w:hAnsi="Times"/>
          <w:color w:val="000000" w:themeColor="text1"/>
        </w:rPr>
        <w:t xml:space="preserve">sexual </w:t>
      </w:r>
      <w:r w:rsidR="00E8617C" w:rsidRPr="00DF161A">
        <w:rPr>
          <w:rFonts w:ascii="Times" w:hAnsi="Times"/>
          <w:color w:val="000000" w:themeColor="text1"/>
        </w:rPr>
        <w:t>a través d</w:t>
      </w:r>
      <w:r w:rsidR="00D10F1A" w:rsidRPr="00DF161A">
        <w:rPr>
          <w:rFonts w:ascii="Times" w:hAnsi="Times"/>
          <w:color w:val="000000" w:themeColor="text1"/>
        </w:rPr>
        <w:t>el</w:t>
      </w:r>
      <w:r w:rsidR="00E65E0D" w:rsidRPr="00DF161A">
        <w:rPr>
          <w:rFonts w:ascii="Times" w:hAnsi="Times"/>
          <w:color w:val="000000" w:themeColor="text1"/>
        </w:rPr>
        <w:t xml:space="preserve"> piropo, como un</w:t>
      </w:r>
      <w:r w:rsidR="00D10F1A" w:rsidRPr="00DF161A">
        <w:rPr>
          <w:rFonts w:ascii="Times" w:hAnsi="Times"/>
          <w:color w:val="000000" w:themeColor="text1"/>
        </w:rPr>
        <w:t xml:space="preserve"> anhelo y </w:t>
      </w:r>
      <w:r w:rsidR="00E65E0D" w:rsidRPr="00DF161A">
        <w:rPr>
          <w:rFonts w:ascii="Times" w:hAnsi="Times"/>
          <w:color w:val="000000" w:themeColor="text1"/>
        </w:rPr>
        <w:t>causa del activismo feminista</w:t>
      </w:r>
      <w:r w:rsidR="00D10F1A" w:rsidRPr="00DF161A">
        <w:rPr>
          <w:rFonts w:ascii="Times" w:hAnsi="Times"/>
          <w:color w:val="000000" w:themeColor="text1"/>
        </w:rPr>
        <w:t xml:space="preserve">. </w:t>
      </w:r>
    </w:p>
    <w:p w:rsidR="00AE6886" w:rsidRPr="00DF161A" w:rsidRDefault="00AE6886" w:rsidP="008031C8">
      <w:pPr>
        <w:spacing w:line="480" w:lineRule="auto"/>
        <w:ind w:firstLine="708"/>
        <w:jc w:val="both"/>
        <w:rPr>
          <w:rFonts w:ascii="Times" w:hAnsi="Times"/>
          <w:color w:val="000000" w:themeColor="text1"/>
        </w:rPr>
      </w:pPr>
    </w:p>
    <w:p w:rsidR="00C33EA0" w:rsidRPr="00DF161A" w:rsidRDefault="006A11D6" w:rsidP="006A11D6">
      <w:pPr>
        <w:pStyle w:val="Prrafodelista"/>
        <w:numPr>
          <w:ilvl w:val="0"/>
          <w:numId w:val="7"/>
        </w:numPr>
        <w:jc w:val="both"/>
        <w:rPr>
          <w:rFonts w:ascii="Times" w:hAnsi="Times"/>
          <w:b/>
          <w:color w:val="000000" w:themeColor="text1"/>
          <w:sz w:val="20"/>
          <w:szCs w:val="20"/>
        </w:rPr>
      </w:pPr>
      <w:r w:rsidRPr="00DF161A">
        <w:rPr>
          <w:rFonts w:ascii="Times" w:hAnsi="Times"/>
          <w:b/>
          <w:color w:val="000000" w:themeColor="text1"/>
          <w:sz w:val="20"/>
          <w:szCs w:val="20"/>
        </w:rPr>
        <w:t xml:space="preserve">                    </w:t>
      </w:r>
      <w:r w:rsidR="008F7936" w:rsidRPr="00DF161A">
        <w:rPr>
          <w:rFonts w:ascii="Times" w:hAnsi="Times"/>
          <w:b/>
          <w:color w:val="000000" w:themeColor="text1"/>
          <w:sz w:val="20"/>
          <w:szCs w:val="20"/>
        </w:rPr>
        <w:t>3</w:t>
      </w:r>
      <w:r w:rsidRPr="00DF161A">
        <w:rPr>
          <w:rFonts w:ascii="Times" w:hAnsi="Times"/>
          <w:b/>
          <w:color w:val="000000" w:themeColor="text1"/>
          <w:sz w:val="20"/>
          <w:szCs w:val="20"/>
        </w:rPr>
        <w:t>.)                                                         5.)</w:t>
      </w:r>
    </w:p>
    <w:p w:rsidR="004209EE" w:rsidRPr="00DF161A" w:rsidRDefault="00E42A75" w:rsidP="00FC157A">
      <w:pPr>
        <w:jc w:val="center"/>
        <w:rPr>
          <w:rFonts w:ascii="Times" w:hAnsi="Times"/>
          <w:b/>
          <w:color w:val="000000" w:themeColor="text1"/>
        </w:rPr>
      </w:pPr>
      <w:r w:rsidRPr="00DF161A">
        <w:rPr>
          <w:rFonts w:ascii="Times" w:hAnsi="Times"/>
          <w:b/>
          <w:noProof/>
          <w:color w:val="000000" w:themeColor="text1"/>
          <w:lang w:val="en-GB" w:eastAsia="en-GB"/>
        </w:rPr>
        <w:drawing>
          <wp:inline distT="0" distB="0" distL="0" distR="0" wp14:anchorId="3E05B8D2" wp14:editId="635A4239">
            <wp:extent cx="2564164" cy="3426114"/>
            <wp:effectExtent l="0" t="0" r="127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10102" cy="3487494"/>
                    </a:xfrm>
                    <a:prstGeom prst="rect">
                      <a:avLst/>
                    </a:prstGeom>
                  </pic:spPr>
                </pic:pic>
              </a:graphicData>
            </a:graphic>
          </wp:inline>
        </w:drawing>
      </w:r>
      <w:r w:rsidR="00391929" w:rsidRPr="00DF161A">
        <w:rPr>
          <w:rFonts w:ascii="Times" w:hAnsi="Times"/>
          <w:b/>
          <w:noProof/>
          <w:color w:val="000000" w:themeColor="text1"/>
          <w:lang w:val="en-GB" w:eastAsia="en-GB"/>
        </w:rPr>
        <w:drawing>
          <wp:inline distT="0" distB="0" distL="0" distR="0">
            <wp:extent cx="2536466" cy="3421827"/>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8156491_2554501171448855_1341336617461219328_n.jpg"/>
                    <pic:cNvPicPr/>
                  </pic:nvPicPr>
                  <pic:blipFill>
                    <a:blip r:embed="rId14">
                      <a:extLst>
                        <a:ext uri="{28A0092B-C50C-407E-A947-70E740481C1C}">
                          <a14:useLocalDpi xmlns:a14="http://schemas.microsoft.com/office/drawing/2010/main" val="0"/>
                        </a:ext>
                      </a:extLst>
                    </a:blip>
                    <a:stretch>
                      <a:fillRect/>
                    </a:stretch>
                  </pic:blipFill>
                  <pic:spPr>
                    <a:xfrm>
                      <a:off x="0" y="0"/>
                      <a:ext cx="2561878" cy="3456109"/>
                    </a:xfrm>
                    <a:prstGeom prst="rect">
                      <a:avLst/>
                    </a:prstGeom>
                  </pic:spPr>
                </pic:pic>
              </a:graphicData>
            </a:graphic>
          </wp:inline>
        </w:drawing>
      </w:r>
    </w:p>
    <w:p w:rsidR="006A11D6" w:rsidRPr="00DF161A" w:rsidRDefault="006A11D6" w:rsidP="004C2BBF">
      <w:pPr>
        <w:jc w:val="center"/>
        <w:rPr>
          <w:rFonts w:ascii="Times" w:hAnsi="Times"/>
          <w:color w:val="000000" w:themeColor="text1"/>
          <w:sz w:val="20"/>
          <w:szCs w:val="20"/>
        </w:rPr>
      </w:pPr>
    </w:p>
    <w:p w:rsidR="006A11D6" w:rsidRPr="00DF161A" w:rsidRDefault="008F7936" w:rsidP="006A11D6">
      <w:pPr>
        <w:ind w:left="1416"/>
        <w:rPr>
          <w:rFonts w:ascii="Times" w:hAnsi="Times"/>
          <w:color w:val="000000" w:themeColor="text1"/>
          <w:sz w:val="20"/>
          <w:szCs w:val="20"/>
        </w:rPr>
      </w:pPr>
      <w:r w:rsidRPr="00DF161A">
        <w:rPr>
          <w:rFonts w:ascii="Times" w:hAnsi="Times"/>
          <w:b/>
          <w:color w:val="000000" w:themeColor="text1"/>
          <w:sz w:val="20"/>
          <w:szCs w:val="20"/>
        </w:rPr>
        <w:t>2</w:t>
      </w:r>
      <w:r w:rsidR="006A11D6" w:rsidRPr="00DF161A">
        <w:rPr>
          <w:rFonts w:ascii="Times" w:hAnsi="Times"/>
          <w:b/>
          <w:color w:val="000000" w:themeColor="text1"/>
          <w:sz w:val="20"/>
          <w:szCs w:val="20"/>
        </w:rPr>
        <w:t>.)                      4.)</w:t>
      </w:r>
    </w:p>
    <w:p w:rsidR="00AE6886" w:rsidRPr="00DF161A" w:rsidRDefault="00AE6886" w:rsidP="004C2BBF">
      <w:pPr>
        <w:jc w:val="center"/>
        <w:rPr>
          <w:rFonts w:ascii="Times" w:hAnsi="Times"/>
          <w:color w:val="000000" w:themeColor="text1"/>
          <w:sz w:val="20"/>
          <w:szCs w:val="20"/>
        </w:rPr>
      </w:pPr>
    </w:p>
    <w:p w:rsidR="004C2BBF" w:rsidRPr="00DF161A" w:rsidRDefault="004C2BBF" w:rsidP="004C2BBF">
      <w:pPr>
        <w:jc w:val="center"/>
        <w:rPr>
          <w:rFonts w:ascii="Times" w:hAnsi="Times"/>
          <w:color w:val="000000" w:themeColor="text1"/>
          <w:sz w:val="20"/>
          <w:szCs w:val="20"/>
        </w:rPr>
      </w:pPr>
      <w:r w:rsidRPr="00DF161A">
        <w:rPr>
          <w:rFonts w:ascii="Times" w:hAnsi="Times"/>
          <w:color w:val="000000" w:themeColor="text1"/>
          <w:sz w:val="20"/>
          <w:szCs w:val="20"/>
        </w:rPr>
        <w:t xml:space="preserve">Imagen 1. </w:t>
      </w:r>
      <w:r w:rsidR="00FC157A" w:rsidRPr="00DF161A">
        <w:rPr>
          <w:rFonts w:ascii="Times" w:hAnsi="Times"/>
          <w:color w:val="000000" w:themeColor="text1"/>
          <w:sz w:val="20"/>
          <w:szCs w:val="20"/>
        </w:rPr>
        <w:t xml:space="preserve">Memes de </w:t>
      </w:r>
      <w:r w:rsidRPr="00DF161A">
        <w:rPr>
          <w:rFonts w:ascii="Times" w:hAnsi="Times"/>
          <w:color w:val="000000" w:themeColor="text1"/>
          <w:sz w:val="20"/>
          <w:szCs w:val="20"/>
        </w:rPr>
        <w:t>Gordofobia</w:t>
      </w:r>
      <w:r w:rsidR="00FC157A" w:rsidRPr="00DF161A">
        <w:rPr>
          <w:rFonts w:ascii="Times" w:hAnsi="Times"/>
          <w:color w:val="000000" w:themeColor="text1"/>
          <w:sz w:val="20"/>
          <w:szCs w:val="20"/>
        </w:rPr>
        <w:t xml:space="preserve"> &amp; Activistas Feministas</w:t>
      </w:r>
      <w:r w:rsidR="003828E7" w:rsidRPr="00DF161A">
        <w:rPr>
          <w:rFonts w:ascii="Times" w:hAnsi="Times"/>
          <w:color w:val="000000" w:themeColor="text1"/>
          <w:sz w:val="20"/>
          <w:szCs w:val="20"/>
        </w:rPr>
        <w:t>.</w:t>
      </w:r>
    </w:p>
    <w:p w:rsidR="009215C4" w:rsidRPr="00DF161A" w:rsidRDefault="009215C4" w:rsidP="004C2BBF">
      <w:pPr>
        <w:jc w:val="center"/>
        <w:rPr>
          <w:rFonts w:ascii="Times" w:hAnsi="Times"/>
          <w:color w:val="000000" w:themeColor="text1"/>
          <w:sz w:val="20"/>
          <w:szCs w:val="20"/>
        </w:rPr>
      </w:pPr>
    </w:p>
    <w:p w:rsidR="00886CC0" w:rsidRPr="00DF161A" w:rsidRDefault="009215C4" w:rsidP="003624B4">
      <w:pPr>
        <w:spacing w:line="480" w:lineRule="auto"/>
        <w:ind w:firstLine="708"/>
        <w:jc w:val="both"/>
        <w:rPr>
          <w:rFonts w:ascii="Times" w:hAnsi="Times"/>
          <w:color w:val="000000" w:themeColor="text1"/>
        </w:rPr>
      </w:pPr>
      <w:r w:rsidRPr="00DF161A">
        <w:rPr>
          <w:rFonts w:ascii="Times" w:hAnsi="Times"/>
          <w:color w:val="000000" w:themeColor="text1"/>
        </w:rPr>
        <w:t xml:space="preserve">En </w:t>
      </w:r>
      <w:r w:rsidR="006A11D6" w:rsidRPr="00DF161A">
        <w:rPr>
          <w:rFonts w:ascii="Times" w:hAnsi="Times"/>
          <w:color w:val="000000" w:themeColor="text1"/>
        </w:rPr>
        <w:t>el</w:t>
      </w:r>
      <w:r w:rsidRPr="00DF161A">
        <w:rPr>
          <w:rFonts w:ascii="Times" w:hAnsi="Times"/>
          <w:color w:val="000000" w:themeColor="text1"/>
        </w:rPr>
        <w:t xml:space="preserve"> tercer meme con una imagen similar, aparece el texto “nos están matando. Ya no quiero ser objeto sexual” al lado de un emoji y con la imagen de Patricio Estrella de la caricatura Bob Esponja al lado de la mujer obesa activista.</w:t>
      </w:r>
      <w:r w:rsidR="00A24204" w:rsidRPr="00DF161A">
        <w:rPr>
          <w:rFonts w:ascii="Times" w:hAnsi="Times"/>
          <w:color w:val="000000" w:themeColor="text1"/>
        </w:rPr>
        <w:t xml:space="preserve"> De esta </w:t>
      </w:r>
      <w:r w:rsidR="00E8617C" w:rsidRPr="00DF161A">
        <w:rPr>
          <w:rFonts w:ascii="Times" w:hAnsi="Times"/>
          <w:color w:val="000000" w:themeColor="text1"/>
        </w:rPr>
        <w:t>forma,</w:t>
      </w:r>
      <w:r w:rsidR="00A24204" w:rsidRPr="00DF161A">
        <w:rPr>
          <w:rFonts w:ascii="Times" w:hAnsi="Times"/>
          <w:color w:val="000000" w:themeColor="text1"/>
        </w:rPr>
        <w:t xml:space="preserve"> se alude a l</w:t>
      </w:r>
      <w:r w:rsidR="003828E7" w:rsidRPr="00DF161A">
        <w:rPr>
          <w:rFonts w:ascii="Times" w:hAnsi="Times"/>
          <w:color w:val="000000" w:themeColor="text1"/>
        </w:rPr>
        <w:t>a burla e ironía de có</w:t>
      </w:r>
      <w:r w:rsidR="00A24204" w:rsidRPr="00DF161A">
        <w:rPr>
          <w:rFonts w:ascii="Times" w:hAnsi="Times"/>
          <w:color w:val="000000" w:themeColor="text1"/>
        </w:rPr>
        <w:t xml:space="preserve">mo puede ser un objeto sexual, una mujer con sobrepeso. Un cuarto meme </w:t>
      </w:r>
      <w:r w:rsidR="008031C8" w:rsidRPr="00DF161A">
        <w:rPr>
          <w:rFonts w:ascii="Times" w:hAnsi="Times"/>
          <w:color w:val="000000" w:themeColor="text1"/>
        </w:rPr>
        <w:t>es una ilustración que representa una mujer activista con sobrepeso y el texto: “¡No quiero tu piropo!¡Quiero una torta de pierna con doble queso!</w:t>
      </w:r>
      <w:r w:rsidR="003828E7" w:rsidRPr="00DF161A">
        <w:rPr>
          <w:rFonts w:ascii="Times" w:hAnsi="Times"/>
          <w:color w:val="000000" w:themeColor="text1"/>
        </w:rPr>
        <w:t>”.</w:t>
      </w:r>
    </w:p>
    <w:p w:rsidR="00886CC0" w:rsidRPr="00DF161A" w:rsidRDefault="00886CC0" w:rsidP="003624B4">
      <w:pPr>
        <w:spacing w:line="480" w:lineRule="auto"/>
        <w:ind w:firstLine="708"/>
        <w:jc w:val="both"/>
        <w:rPr>
          <w:rFonts w:ascii="Times" w:hAnsi="Times"/>
          <w:color w:val="000000" w:themeColor="text1"/>
        </w:rPr>
      </w:pPr>
      <w:r w:rsidRPr="00DF161A">
        <w:rPr>
          <w:rFonts w:ascii="Times" w:hAnsi="Times"/>
          <w:color w:val="000000" w:themeColor="text1"/>
        </w:rPr>
        <w:t>F</w:t>
      </w:r>
      <w:r w:rsidR="008F7936" w:rsidRPr="00DF161A">
        <w:rPr>
          <w:rFonts w:ascii="Times" w:hAnsi="Times"/>
          <w:color w:val="000000" w:themeColor="text1"/>
        </w:rPr>
        <w:t>inalmente</w:t>
      </w:r>
      <w:r w:rsidR="003828E7" w:rsidRPr="00DF161A">
        <w:rPr>
          <w:rFonts w:ascii="Times" w:hAnsi="Times"/>
          <w:color w:val="000000" w:themeColor="text1"/>
        </w:rPr>
        <w:t>,</w:t>
      </w:r>
      <w:r w:rsidR="008F7936" w:rsidRPr="00DF161A">
        <w:rPr>
          <w:rFonts w:ascii="Times" w:hAnsi="Times"/>
          <w:color w:val="000000" w:themeColor="text1"/>
        </w:rPr>
        <w:t xml:space="preserve"> </w:t>
      </w:r>
      <w:r w:rsidR="008031C8" w:rsidRPr="00DF161A">
        <w:rPr>
          <w:rFonts w:ascii="Times" w:hAnsi="Times"/>
          <w:color w:val="000000" w:themeColor="text1"/>
        </w:rPr>
        <w:t>un quinto meme con la caricatura de Homero Simpson de la caricatura Los Simpson que personifica a una mujer con bellos en</w:t>
      </w:r>
      <w:r w:rsidR="004D396E" w:rsidRPr="00DF161A">
        <w:rPr>
          <w:rFonts w:ascii="Times" w:hAnsi="Times"/>
          <w:color w:val="000000" w:themeColor="text1"/>
        </w:rPr>
        <w:t xml:space="preserve"> los brazos y la cintura, y </w:t>
      </w:r>
      <w:r w:rsidR="00C779C4" w:rsidRPr="00DF161A">
        <w:rPr>
          <w:rFonts w:ascii="Times" w:hAnsi="Times"/>
          <w:color w:val="000000" w:themeColor="text1"/>
        </w:rPr>
        <w:t xml:space="preserve">con el </w:t>
      </w:r>
      <w:r w:rsidR="00C779C4" w:rsidRPr="00DF161A">
        <w:rPr>
          <w:rFonts w:ascii="Times" w:hAnsi="Times"/>
          <w:color w:val="000000" w:themeColor="text1"/>
        </w:rPr>
        <w:lastRenderedPageBreak/>
        <w:t xml:space="preserve">cabello violeta, escribiendo frente a la computadora y </w:t>
      </w:r>
      <w:r w:rsidR="004D396E" w:rsidRPr="00DF161A">
        <w:rPr>
          <w:rFonts w:ascii="Times" w:hAnsi="Times"/>
          <w:color w:val="000000" w:themeColor="text1"/>
        </w:rPr>
        <w:t xml:space="preserve">colgando al frente un pañuelo verde </w:t>
      </w:r>
      <w:r w:rsidR="00C779C4" w:rsidRPr="00DF161A">
        <w:rPr>
          <w:rFonts w:ascii="Times" w:hAnsi="Times"/>
          <w:color w:val="000000" w:themeColor="text1"/>
        </w:rPr>
        <w:t>(</w:t>
      </w:r>
      <w:r w:rsidR="004D396E" w:rsidRPr="00DF161A">
        <w:rPr>
          <w:rFonts w:ascii="Times" w:hAnsi="Times"/>
          <w:color w:val="000000" w:themeColor="text1"/>
        </w:rPr>
        <w:t>cuyo origen f</w:t>
      </w:r>
      <w:r w:rsidR="003828E7" w:rsidRPr="00DF161A">
        <w:rPr>
          <w:rFonts w:ascii="Times" w:hAnsi="Times"/>
          <w:color w:val="000000" w:themeColor="text1"/>
        </w:rPr>
        <w:t>ue en 2003,</w:t>
      </w:r>
      <w:r w:rsidR="004D396E" w:rsidRPr="00DF161A">
        <w:rPr>
          <w:rFonts w:ascii="Times" w:hAnsi="Times"/>
          <w:color w:val="000000" w:themeColor="text1"/>
        </w:rPr>
        <w:t xml:space="preserve"> en el 16° Encuentro Nacional de Mujeres, que tuvo lugar en Rosario, Argentina,</w:t>
      </w:r>
      <w:r w:rsidR="003828E7" w:rsidRPr="00DF161A">
        <w:rPr>
          <w:rFonts w:ascii="Times" w:hAnsi="Times"/>
          <w:color w:val="000000" w:themeColor="text1"/>
        </w:rPr>
        <w:t xml:space="preserve"> cuando</w:t>
      </w:r>
      <w:r w:rsidR="004D396E" w:rsidRPr="00DF161A">
        <w:rPr>
          <w:rFonts w:ascii="Times" w:hAnsi="Times"/>
          <w:color w:val="000000" w:themeColor="text1"/>
        </w:rPr>
        <w:t xml:space="preserve"> dos mujeres decidieron promover el uso de un pañuelo verde. Hoy día se ha popularizado en las recientes marchas feministas alrededor del mundo</w:t>
      </w:r>
      <w:r w:rsidR="00C779C4" w:rsidRPr="00DF161A">
        <w:rPr>
          <w:rFonts w:ascii="Times" w:hAnsi="Times"/>
          <w:color w:val="000000" w:themeColor="text1"/>
        </w:rPr>
        <w:t>)</w:t>
      </w:r>
      <w:r w:rsidR="004D396E" w:rsidRPr="00DF161A">
        <w:rPr>
          <w:rFonts w:ascii="Times" w:hAnsi="Times"/>
          <w:color w:val="000000" w:themeColor="text1"/>
        </w:rPr>
        <w:t xml:space="preserve">. </w:t>
      </w:r>
    </w:p>
    <w:p w:rsidR="006A11D6" w:rsidRPr="00DF161A" w:rsidRDefault="004D396E" w:rsidP="003624B4">
      <w:pPr>
        <w:spacing w:line="480" w:lineRule="auto"/>
        <w:ind w:firstLine="708"/>
        <w:jc w:val="both"/>
        <w:rPr>
          <w:rFonts w:ascii="Times" w:hAnsi="Times"/>
          <w:color w:val="000000" w:themeColor="text1"/>
        </w:rPr>
      </w:pPr>
      <w:r w:rsidRPr="00DF161A">
        <w:rPr>
          <w:rFonts w:ascii="Times" w:hAnsi="Times"/>
          <w:color w:val="000000" w:themeColor="text1"/>
        </w:rPr>
        <w:t>En la parte superior del meme aparece el texto: “</w:t>
      </w:r>
      <w:r w:rsidR="00C779C4" w:rsidRPr="00DF161A">
        <w:rPr>
          <w:rFonts w:ascii="Times" w:hAnsi="Times"/>
          <w:color w:val="000000" w:themeColor="text1"/>
        </w:rPr>
        <w:t>Este hizo un comentario ofensive. Esto promueve un modele de cuerpa no real. Este otro me manda a lavar les plates. LISTO, TODOS DENUNCIADES”. De igual modo se estereotipa con sobrepeso el cuerpo de la mujer activista feminista, y a partir del texto que le acompaña</w:t>
      </w:r>
      <w:r w:rsidR="00B6282D" w:rsidRPr="00DF161A">
        <w:rPr>
          <w:rFonts w:ascii="Times" w:hAnsi="Times"/>
          <w:color w:val="000000" w:themeColor="text1"/>
        </w:rPr>
        <w:t>,</w:t>
      </w:r>
      <w:r w:rsidR="00C779C4" w:rsidRPr="00DF161A">
        <w:rPr>
          <w:rFonts w:ascii="Times" w:hAnsi="Times"/>
          <w:color w:val="000000" w:themeColor="text1"/>
        </w:rPr>
        <w:t xml:space="preserve"> se realiza una burla de las expresiones del lenguaje no sexista o lenguaje inclusivo o lenguaje incluyente se emplean en diversas disciplinas que investigan los efectos del sexismo y del androcentrismo en el lenguaje.</w:t>
      </w:r>
    </w:p>
    <w:p w:rsidR="004F62F3" w:rsidRPr="00DF161A" w:rsidRDefault="006A11D6" w:rsidP="006A11D6">
      <w:pPr>
        <w:pStyle w:val="Prrafodelista"/>
        <w:numPr>
          <w:ilvl w:val="0"/>
          <w:numId w:val="8"/>
        </w:numPr>
        <w:rPr>
          <w:rFonts w:ascii="Times" w:hAnsi="Times"/>
          <w:b/>
          <w:color w:val="000000" w:themeColor="text1"/>
          <w:sz w:val="20"/>
          <w:szCs w:val="20"/>
        </w:rPr>
      </w:pPr>
      <w:r w:rsidRPr="00DF161A">
        <w:rPr>
          <w:rFonts w:ascii="Times" w:hAnsi="Times"/>
          <w:b/>
          <w:color w:val="000000" w:themeColor="text1"/>
          <w:sz w:val="20"/>
          <w:szCs w:val="20"/>
        </w:rPr>
        <w:t xml:space="preserve">                                  2.)                                 3.)                                       4.)  </w:t>
      </w:r>
    </w:p>
    <w:p w:rsidR="004222D5" w:rsidRPr="00DF161A" w:rsidRDefault="004209EE" w:rsidP="00FC157A">
      <w:pPr>
        <w:jc w:val="center"/>
        <w:rPr>
          <w:rFonts w:ascii="Times" w:hAnsi="Times"/>
          <w:b/>
          <w:color w:val="000000" w:themeColor="text1"/>
        </w:rPr>
      </w:pPr>
      <w:r w:rsidRPr="00DF161A">
        <w:rPr>
          <w:rFonts w:ascii="Times" w:hAnsi="Times"/>
          <w:noProof/>
          <w:color w:val="000000" w:themeColor="text1"/>
          <w:lang w:val="en-GB" w:eastAsia="en-GB"/>
        </w:rPr>
        <w:drawing>
          <wp:inline distT="0" distB="0" distL="0" distR="0" wp14:anchorId="5023C610" wp14:editId="0772330D">
            <wp:extent cx="1140094" cy="2068747"/>
            <wp:effectExtent l="0" t="0" r="3175"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8196366_944941745898992_8270899645249486848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8626" cy="2138666"/>
                    </a:xfrm>
                    <a:prstGeom prst="rect">
                      <a:avLst/>
                    </a:prstGeom>
                  </pic:spPr>
                </pic:pic>
              </a:graphicData>
            </a:graphic>
          </wp:inline>
        </w:drawing>
      </w:r>
      <w:r w:rsidRPr="00DF161A">
        <w:rPr>
          <w:rFonts w:ascii="Times" w:hAnsi="Times"/>
          <w:noProof/>
          <w:color w:val="000000" w:themeColor="text1"/>
          <w:lang w:val="en-GB" w:eastAsia="en-GB"/>
        </w:rPr>
        <w:drawing>
          <wp:inline distT="0" distB="0" distL="0" distR="0" wp14:anchorId="5A06B8C2" wp14:editId="4EEAD626">
            <wp:extent cx="1177885" cy="2078907"/>
            <wp:effectExtent l="0" t="0" r="3810"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9130592_10157372714599473_3393816443572191232_n.jpg"/>
                    <pic:cNvPicPr/>
                  </pic:nvPicPr>
                  <pic:blipFill>
                    <a:blip r:embed="rId16">
                      <a:extLst>
                        <a:ext uri="{28A0092B-C50C-407E-A947-70E740481C1C}">
                          <a14:useLocalDpi xmlns:a14="http://schemas.microsoft.com/office/drawing/2010/main" val="0"/>
                        </a:ext>
                      </a:extLst>
                    </a:blip>
                    <a:stretch>
                      <a:fillRect/>
                    </a:stretch>
                  </pic:blipFill>
                  <pic:spPr>
                    <a:xfrm>
                      <a:off x="0" y="0"/>
                      <a:ext cx="1238420" cy="2185747"/>
                    </a:xfrm>
                    <a:prstGeom prst="rect">
                      <a:avLst/>
                    </a:prstGeom>
                  </pic:spPr>
                </pic:pic>
              </a:graphicData>
            </a:graphic>
          </wp:inline>
        </w:drawing>
      </w:r>
      <w:r w:rsidR="002631FD" w:rsidRPr="00DF161A">
        <w:rPr>
          <w:rFonts w:ascii="Times" w:hAnsi="Times"/>
          <w:noProof/>
          <w:color w:val="000000" w:themeColor="text1"/>
          <w:lang w:val="en-GB" w:eastAsia="en-GB"/>
        </w:rPr>
        <w:drawing>
          <wp:inline distT="0" distB="0" distL="0" distR="0" wp14:anchorId="23FF63CE" wp14:editId="17A488DD">
            <wp:extent cx="1311966" cy="2058209"/>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8738785_10220389762044958_8128679912140701696_n.jpg"/>
                    <pic:cNvPicPr/>
                  </pic:nvPicPr>
                  <pic:blipFill>
                    <a:blip r:embed="rId17">
                      <a:extLst>
                        <a:ext uri="{28A0092B-C50C-407E-A947-70E740481C1C}">
                          <a14:useLocalDpi xmlns:a14="http://schemas.microsoft.com/office/drawing/2010/main" val="0"/>
                        </a:ext>
                      </a:extLst>
                    </a:blip>
                    <a:stretch>
                      <a:fillRect/>
                    </a:stretch>
                  </pic:blipFill>
                  <pic:spPr>
                    <a:xfrm>
                      <a:off x="0" y="0"/>
                      <a:ext cx="1386772" cy="2175565"/>
                    </a:xfrm>
                    <a:prstGeom prst="rect">
                      <a:avLst/>
                    </a:prstGeom>
                  </pic:spPr>
                </pic:pic>
              </a:graphicData>
            </a:graphic>
          </wp:inline>
        </w:drawing>
      </w:r>
      <w:r w:rsidR="002631FD" w:rsidRPr="00DF161A">
        <w:rPr>
          <w:rFonts w:ascii="Times" w:hAnsi="Times"/>
          <w:noProof/>
          <w:color w:val="000000" w:themeColor="text1"/>
          <w:lang w:val="en-GB" w:eastAsia="en-GB"/>
        </w:rPr>
        <w:drawing>
          <wp:inline distT="0" distB="0" distL="0" distR="0" wp14:anchorId="30D088F3" wp14:editId="4B228CCC">
            <wp:extent cx="1327773" cy="2082527"/>
            <wp:effectExtent l="0" t="0" r="635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8709662_10221202080182277_7682597702470729728_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1740" cy="2182855"/>
                    </a:xfrm>
                    <a:prstGeom prst="rect">
                      <a:avLst/>
                    </a:prstGeom>
                  </pic:spPr>
                </pic:pic>
              </a:graphicData>
            </a:graphic>
          </wp:inline>
        </w:drawing>
      </w:r>
    </w:p>
    <w:p w:rsidR="004C2BBF" w:rsidRPr="00DF161A" w:rsidRDefault="004C2BBF" w:rsidP="004C2BBF">
      <w:pPr>
        <w:jc w:val="center"/>
        <w:rPr>
          <w:rFonts w:ascii="Times" w:hAnsi="Times"/>
          <w:color w:val="000000" w:themeColor="text1"/>
          <w:sz w:val="20"/>
          <w:szCs w:val="20"/>
        </w:rPr>
      </w:pPr>
      <w:r w:rsidRPr="00DF161A">
        <w:rPr>
          <w:rFonts w:ascii="Times" w:hAnsi="Times"/>
          <w:color w:val="000000" w:themeColor="text1"/>
          <w:sz w:val="20"/>
          <w:szCs w:val="20"/>
        </w:rPr>
        <w:t xml:space="preserve">Imagen 2. </w:t>
      </w:r>
      <w:r w:rsidR="00FC157A" w:rsidRPr="00DF161A">
        <w:rPr>
          <w:rFonts w:ascii="Times" w:hAnsi="Times"/>
          <w:color w:val="000000" w:themeColor="text1"/>
          <w:sz w:val="20"/>
          <w:szCs w:val="20"/>
        </w:rPr>
        <w:t xml:space="preserve">Memes de </w:t>
      </w:r>
      <w:r w:rsidRPr="00DF161A">
        <w:rPr>
          <w:rFonts w:ascii="Times" w:hAnsi="Times"/>
          <w:color w:val="000000" w:themeColor="text1"/>
          <w:sz w:val="20"/>
          <w:szCs w:val="20"/>
        </w:rPr>
        <w:t>Gordofobia &amp; estereotipo de activista feminista.</w:t>
      </w:r>
    </w:p>
    <w:p w:rsidR="00B6282D" w:rsidRPr="00DF161A" w:rsidRDefault="00B6282D" w:rsidP="004C2BBF">
      <w:pPr>
        <w:jc w:val="center"/>
        <w:rPr>
          <w:rFonts w:ascii="Times" w:hAnsi="Times"/>
          <w:color w:val="000000" w:themeColor="text1"/>
          <w:sz w:val="20"/>
          <w:szCs w:val="20"/>
        </w:rPr>
      </w:pPr>
    </w:p>
    <w:p w:rsidR="008F7936" w:rsidRPr="00DF161A" w:rsidRDefault="00886CC0" w:rsidP="009239BD">
      <w:pPr>
        <w:spacing w:line="480" w:lineRule="auto"/>
        <w:ind w:firstLine="708"/>
        <w:jc w:val="both"/>
        <w:rPr>
          <w:rFonts w:ascii="Times" w:hAnsi="Times"/>
          <w:color w:val="000000" w:themeColor="text1"/>
        </w:rPr>
      </w:pPr>
      <w:r w:rsidRPr="00DF161A">
        <w:rPr>
          <w:rFonts w:ascii="Times" w:hAnsi="Times"/>
          <w:color w:val="000000" w:themeColor="text1"/>
        </w:rPr>
        <w:t>Posteriormente,</w:t>
      </w:r>
      <w:r w:rsidR="00B6282D" w:rsidRPr="00DF161A">
        <w:rPr>
          <w:rFonts w:ascii="Times" w:hAnsi="Times"/>
          <w:color w:val="000000" w:themeColor="text1"/>
        </w:rPr>
        <w:t xml:space="preserve"> dentro del análisis de memes, en la imagen 2, se muestra, </w:t>
      </w:r>
      <w:r w:rsidR="0032523F" w:rsidRPr="00DF161A">
        <w:rPr>
          <w:rFonts w:ascii="Times" w:hAnsi="Times"/>
          <w:color w:val="000000" w:themeColor="text1"/>
        </w:rPr>
        <w:t xml:space="preserve">a una mujer activista feminista con un pañuelo verde en la mano derecha, y con un texto común en las 4 imágenes: “No quiero tu piropo” variando en la parte inferior de la imagen con: </w:t>
      </w:r>
      <w:r w:rsidR="008F7936" w:rsidRPr="00DF161A">
        <w:rPr>
          <w:rFonts w:ascii="Times" w:hAnsi="Times"/>
          <w:color w:val="000000" w:themeColor="text1"/>
        </w:rPr>
        <w:t>1.</w:t>
      </w:r>
      <w:r w:rsidR="0032523F" w:rsidRPr="00DF161A">
        <w:rPr>
          <w:rFonts w:ascii="Times" w:hAnsi="Times"/>
          <w:color w:val="000000" w:themeColor="text1"/>
        </w:rPr>
        <w:t xml:space="preserve">“Quiero tu pozole”, </w:t>
      </w:r>
      <w:r w:rsidR="008F7936" w:rsidRPr="00DF161A">
        <w:rPr>
          <w:rFonts w:ascii="Times" w:hAnsi="Times"/>
          <w:color w:val="000000" w:themeColor="text1"/>
        </w:rPr>
        <w:t>2.</w:t>
      </w:r>
      <w:r w:rsidR="0032523F" w:rsidRPr="00DF161A">
        <w:rPr>
          <w:rFonts w:ascii="Times" w:hAnsi="Times"/>
          <w:color w:val="000000" w:themeColor="text1"/>
        </w:rPr>
        <w:t xml:space="preserve">“Quiero 1 kg de carnitas”, </w:t>
      </w:r>
      <w:r w:rsidR="008F7936" w:rsidRPr="00DF161A">
        <w:rPr>
          <w:rFonts w:ascii="Times" w:hAnsi="Times"/>
          <w:color w:val="000000" w:themeColor="text1"/>
        </w:rPr>
        <w:t>3.</w:t>
      </w:r>
      <w:r w:rsidR="0032523F" w:rsidRPr="00DF161A">
        <w:rPr>
          <w:rFonts w:ascii="Times" w:hAnsi="Times"/>
          <w:color w:val="000000" w:themeColor="text1"/>
        </w:rPr>
        <w:t xml:space="preserve">“pero si de tus totopos” y </w:t>
      </w:r>
      <w:r w:rsidR="008F7936" w:rsidRPr="00DF161A">
        <w:rPr>
          <w:rFonts w:ascii="Times" w:hAnsi="Times"/>
          <w:color w:val="000000" w:themeColor="text1"/>
        </w:rPr>
        <w:t>4.</w:t>
      </w:r>
      <w:r w:rsidR="0032523F" w:rsidRPr="00DF161A">
        <w:rPr>
          <w:rFonts w:ascii="Times" w:hAnsi="Times"/>
          <w:color w:val="000000" w:themeColor="text1"/>
        </w:rPr>
        <w:t xml:space="preserve">“Quiero una torta de queso de puerco”. </w:t>
      </w:r>
    </w:p>
    <w:p w:rsidR="004222D5" w:rsidRPr="00DF161A" w:rsidRDefault="00E3439D" w:rsidP="009239BD">
      <w:pPr>
        <w:spacing w:line="480" w:lineRule="auto"/>
        <w:ind w:firstLine="708"/>
        <w:jc w:val="both"/>
        <w:rPr>
          <w:rFonts w:ascii="Times" w:hAnsi="Times"/>
          <w:b/>
          <w:color w:val="000000" w:themeColor="text1"/>
        </w:rPr>
      </w:pPr>
      <w:r w:rsidRPr="00DF161A">
        <w:rPr>
          <w:rFonts w:ascii="Times" w:hAnsi="Times"/>
          <w:color w:val="000000" w:themeColor="text1"/>
        </w:rPr>
        <w:lastRenderedPageBreak/>
        <w:t>En estas expresiones de burla mediante la gordofobia es considerada como “un brazo del patriarcado que propina sus golpes desde los prototipos de belleza para el consumo de los otros” (Contreras, 2019)</w:t>
      </w:r>
      <w:r w:rsidR="00750487" w:rsidRPr="00DF161A">
        <w:rPr>
          <w:rFonts w:ascii="Times" w:hAnsi="Times"/>
          <w:color w:val="000000" w:themeColor="text1"/>
        </w:rPr>
        <w:t>,</w:t>
      </w:r>
      <w:r w:rsidRPr="00DF161A">
        <w:rPr>
          <w:rFonts w:ascii="Times" w:hAnsi="Times"/>
          <w:color w:val="000000" w:themeColor="text1"/>
        </w:rPr>
        <w:t xml:space="preserve"> </w:t>
      </w:r>
      <w:r w:rsidR="00750487" w:rsidRPr="00DF161A">
        <w:rPr>
          <w:rFonts w:ascii="Times" w:hAnsi="Times"/>
          <w:color w:val="000000" w:themeColor="text1"/>
        </w:rPr>
        <w:t>relacionándolo a</w:t>
      </w:r>
      <w:r w:rsidRPr="00DF161A">
        <w:rPr>
          <w:rFonts w:ascii="Times" w:hAnsi="Times"/>
          <w:color w:val="000000" w:themeColor="text1"/>
        </w:rPr>
        <w:t xml:space="preserve"> la obesidad con el deterioro de salud, enfermedades, falta de actividad física y abandono. Imperando la hegemonía violenta y políticamente correcta al sistema patriarcal, al estar fuera del estándar de belleza creado bajo estos cánones.</w:t>
      </w:r>
      <w:r w:rsidR="003B1AE1" w:rsidRPr="00DF161A">
        <w:rPr>
          <w:rFonts w:ascii="Times" w:hAnsi="Times"/>
          <w:color w:val="000000" w:themeColor="text1"/>
        </w:rPr>
        <w:t xml:space="preserve"> Es importante remarcar que este tipo de memes </w:t>
      </w:r>
      <w:r w:rsidR="008F7936" w:rsidRPr="00DF161A">
        <w:rPr>
          <w:rFonts w:ascii="Times" w:hAnsi="Times"/>
          <w:color w:val="000000" w:themeColor="text1"/>
        </w:rPr>
        <w:t xml:space="preserve">se </w:t>
      </w:r>
      <w:r w:rsidR="003B1AE1" w:rsidRPr="00DF161A">
        <w:rPr>
          <w:rFonts w:ascii="Times" w:hAnsi="Times"/>
          <w:color w:val="000000" w:themeColor="text1"/>
        </w:rPr>
        <w:t>manifiesta socialmente en forma de conductas discriminatorias que se expresan de diversas maneras, siendo una representación de violencia social y control de los cuerpos.</w:t>
      </w:r>
    </w:p>
    <w:p w:rsidR="004222D5" w:rsidRPr="00DF161A" w:rsidRDefault="004222D5" w:rsidP="00C6498A">
      <w:pPr>
        <w:jc w:val="both"/>
        <w:rPr>
          <w:rFonts w:ascii="Times" w:hAnsi="Times"/>
          <w:b/>
          <w:color w:val="000000" w:themeColor="text1"/>
        </w:rPr>
      </w:pPr>
    </w:p>
    <w:p w:rsidR="00B7384D" w:rsidRPr="00DF161A" w:rsidRDefault="005627D0" w:rsidP="009239BD">
      <w:pPr>
        <w:pStyle w:val="Prrafodelista"/>
        <w:numPr>
          <w:ilvl w:val="1"/>
          <w:numId w:val="5"/>
        </w:numPr>
        <w:jc w:val="both"/>
        <w:rPr>
          <w:rFonts w:ascii="Times" w:hAnsi="Times"/>
          <w:b/>
          <w:color w:val="000000" w:themeColor="text1"/>
        </w:rPr>
      </w:pPr>
      <w:r w:rsidRPr="00DF161A">
        <w:rPr>
          <w:rFonts w:ascii="Times" w:hAnsi="Times"/>
          <w:b/>
          <w:color w:val="000000" w:themeColor="text1"/>
        </w:rPr>
        <w:t>I</w:t>
      </w:r>
      <w:r w:rsidR="006E4ADE" w:rsidRPr="00DF161A">
        <w:rPr>
          <w:rFonts w:ascii="Times" w:hAnsi="Times"/>
          <w:b/>
          <w:color w:val="000000" w:themeColor="text1"/>
        </w:rPr>
        <w:t>ntervenciones en el espacio público.</w:t>
      </w:r>
    </w:p>
    <w:p w:rsidR="006E4ADE" w:rsidRPr="00DF161A" w:rsidRDefault="006E4ADE" w:rsidP="006E4ADE">
      <w:pPr>
        <w:spacing w:line="480" w:lineRule="auto"/>
        <w:jc w:val="both"/>
        <w:rPr>
          <w:rFonts w:ascii="Times" w:hAnsi="Times"/>
          <w:color w:val="000000" w:themeColor="text1"/>
        </w:rPr>
      </w:pPr>
    </w:p>
    <w:p w:rsidR="0096785D" w:rsidRPr="00DF161A" w:rsidRDefault="006E4ADE" w:rsidP="006E4ADE">
      <w:pPr>
        <w:spacing w:line="480" w:lineRule="auto"/>
        <w:jc w:val="both"/>
        <w:rPr>
          <w:rFonts w:ascii="Times" w:hAnsi="Times"/>
          <w:color w:val="000000" w:themeColor="text1"/>
        </w:rPr>
      </w:pPr>
      <w:r w:rsidRPr="00DF161A">
        <w:rPr>
          <w:rFonts w:ascii="Times" w:hAnsi="Times"/>
          <w:color w:val="000000" w:themeColor="text1"/>
        </w:rPr>
        <w:t>A raíz que una mujer</w:t>
      </w:r>
      <w:r w:rsidR="0096785D" w:rsidRPr="00DF161A">
        <w:rPr>
          <w:rFonts w:ascii="Times" w:hAnsi="Times"/>
          <w:color w:val="000000" w:themeColor="text1"/>
        </w:rPr>
        <w:t xml:space="preserve"> de17 años</w:t>
      </w:r>
      <w:r w:rsidRPr="00DF161A">
        <w:rPr>
          <w:rFonts w:ascii="Times" w:hAnsi="Times"/>
          <w:color w:val="000000" w:themeColor="text1"/>
        </w:rPr>
        <w:t xml:space="preserve"> denunció el pasado 3 de agosto 2019</w:t>
      </w:r>
      <w:r w:rsidR="00750487" w:rsidRPr="00DF161A">
        <w:rPr>
          <w:rFonts w:ascii="Times" w:hAnsi="Times"/>
          <w:color w:val="000000" w:themeColor="text1"/>
        </w:rPr>
        <w:t>,</w:t>
      </w:r>
      <w:r w:rsidRPr="00DF161A">
        <w:rPr>
          <w:rFonts w:ascii="Times" w:hAnsi="Times"/>
          <w:color w:val="000000" w:themeColor="text1"/>
        </w:rPr>
        <w:t xml:space="preserve"> haber sido abusada sexualmente por cuatro policías en la Ciudad de México. A través del hashtag #NoMeCuidanMeViolan</w:t>
      </w:r>
      <w:r w:rsidR="00750487" w:rsidRPr="00DF161A">
        <w:rPr>
          <w:rFonts w:ascii="Times" w:hAnsi="Times"/>
          <w:color w:val="000000" w:themeColor="text1"/>
        </w:rPr>
        <w:t>,</w:t>
      </w:r>
      <w:r w:rsidRPr="00DF161A">
        <w:rPr>
          <w:rFonts w:ascii="Times" w:hAnsi="Times"/>
          <w:color w:val="000000" w:themeColor="text1"/>
        </w:rPr>
        <w:t xml:space="preserve"> se persiguió hacer visible el abuso de poder y la violencia desempeñada por la policía</w:t>
      </w:r>
      <w:r w:rsidR="00750487" w:rsidRPr="00DF161A">
        <w:rPr>
          <w:rFonts w:ascii="Times" w:hAnsi="Times"/>
          <w:color w:val="000000" w:themeColor="text1"/>
        </w:rPr>
        <w:t>,</w:t>
      </w:r>
      <w:r w:rsidRPr="00DF161A">
        <w:rPr>
          <w:rFonts w:ascii="Times" w:hAnsi="Times"/>
          <w:color w:val="000000" w:themeColor="text1"/>
        </w:rPr>
        <w:t xml:space="preserve"> d</w:t>
      </w:r>
      <w:r w:rsidR="008F7936" w:rsidRPr="00DF161A">
        <w:rPr>
          <w:rFonts w:ascii="Times" w:hAnsi="Times"/>
          <w:color w:val="000000" w:themeColor="text1"/>
        </w:rPr>
        <w:t xml:space="preserve">ía a día </w:t>
      </w:r>
      <w:r w:rsidRPr="00DF161A">
        <w:rPr>
          <w:rFonts w:ascii="Times" w:hAnsi="Times"/>
          <w:color w:val="000000" w:themeColor="text1"/>
        </w:rPr>
        <w:t xml:space="preserve">en el país. Durante las protestas se realizaron intervenciones en el espacio público, como el metrobús, paredes y en especial el monumento del Ángel de la Independencia. </w:t>
      </w:r>
    </w:p>
    <w:p w:rsidR="003624B4" w:rsidRPr="00DF161A" w:rsidRDefault="006E4ADE" w:rsidP="00F6599F">
      <w:pPr>
        <w:spacing w:line="480" w:lineRule="auto"/>
        <w:ind w:firstLine="708"/>
        <w:jc w:val="both"/>
        <w:rPr>
          <w:rFonts w:ascii="Times" w:hAnsi="Times"/>
          <w:color w:val="000000" w:themeColor="text1"/>
        </w:rPr>
      </w:pPr>
      <w:r w:rsidRPr="00DF161A">
        <w:rPr>
          <w:rFonts w:ascii="Times" w:hAnsi="Times"/>
          <w:color w:val="000000" w:themeColor="text1"/>
        </w:rPr>
        <w:t xml:space="preserve">Las manifestaciones en los monumentos reclaman la necesaria atención que se debe </w:t>
      </w:r>
      <w:r w:rsidR="008F7936" w:rsidRPr="00DF161A">
        <w:rPr>
          <w:rFonts w:ascii="Times" w:hAnsi="Times"/>
          <w:color w:val="000000" w:themeColor="text1"/>
        </w:rPr>
        <w:t>hacer énfasis</w:t>
      </w:r>
      <w:r w:rsidRPr="00DF161A">
        <w:rPr>
          <w:rFonts w:ascii="Times" w:hAnsi="Times"/>
          <w:color w:val="000000" w:themeColor="text1"/>
        </w:rPr>
        <w:t xml:space="preserve"> contra la violencia de género en México.</w:t>
      </w:r>
      <w:r w:rsidR="004279C6" w:rsidRPr="00DF161A">
        <w:rPr>
          <w:rFonts w:ascii="Times" w:hAnsi="Times"/>
          <w:color w:val="000000" w:themeColor="text1"/>
        </w:rPr>
        <w:t xml:space="preserve"> En </w:t>
      </w:r>
      <w:r w:rsidR="005A5E9D" w:rsidRPr="00DF161A">
        <w:rPr>
          <w:rFonts w:ascii="Times" w:hAnsi="Times"/>
          <w:color w:val="000000" w:themeColor="text1"/>
        </w:rPr>
        <w:t>esta investigación,</w:t>
      </w:r>
      <w:r w:rsidR="004279C6" w:rsidRPr="00DF161A">
        <w:rPr>
          <w:rFonts w:ascii="Times" w:hAnsi="Times"/>
          <w:color w:val="000000" w:themeColor="text1"/>
        </w:rPr>
        <w:t xml:space="preserve"> encontramos memes de burla sobre las intervenciones en el espacio público que denominan </w:t>
      </w:r>
      <w:r w:rsidR="0096785D" w:rsidRPr="00DF161A">
        <w:rPr>
          <w:rFonts w:ascii="Times" w:hAnsi="Times"/>
          <w:color w:val="000000" w:themeColor="text1"/>
        </w:rPr>
        <w:t xml:space="preserve">los usuarios como </w:t>
      </w:r>
      <w:r w:rsidR="004279C6" w:rsidRPr="00DF161A">
        <w:rPr>
          <w:rFonts w:ascii="Times" w:hAnsi="Times"/>
          <w:color w:val="000000" w:themeColor="text1"/>
        </w:rPr>
        <w:t>actos vandálicos y pintas dentro</w:t>
      </w:r>
      <w:r w:rsidR="0096785D" w:rsidRPr="00DF161A">
        <w:rPr>
          <w:rFonts w:ascii="Times" w:hAnsi="Times"/>
          <w:color w:val="000000" w:themeColor="text1"/>
        </w:rPr>
        <w:t xml:space="preserve"> del corpus</w:t>
      </w:r>
      <w:r w:rsidR="004279C6" w:rsidRPr="00DF161A">
        <w:rPr>
          <w:rFonts w:ascii="Times" w:hAnsi="Times"/>
          <w:color w:val="000000" w:themeColor="text1"/>
        </w:rPr>
        <w:t xml:space="preserve"> de los comentarios </w:t>
      </w:r>
      <w:r w:rsidR="0096785D" w:rsidRPr="00DF161A">
        <w:rPr>
          <w:rFonts w:ascii="Times" w:hAnsi="Times"/>
          <w:color w:val="000000" w:themeColor="text1"/>
        </w:rPr>
        <w:t>sistematizado</w:t>
      </w:r>
      <w:r w:rsidR="004279C6" w:rsidRPr="00DF161A">
        <w:rPr>
          <w:rFonts w:ascii="Times" w:hAnsi="Times"/>
          <w:color w:val="000000" w:themeColor="text1"/>
        </w:rPr>
        <w:t>s; sin embargo</w:t>
      </w:r>
      <w:r w:rsidR="00750487" w:rsidRPr="00DF161A">
        <w:rPr>
          <w:rFonts w:ascii="Times" w:hAnsi="Times"/>
          <w:color w:val="000000" w:themeColor="text1"/>
        </w:rPr>
        <w:t>,</w:t>
      </w:r>
      <w:r w:rsidR="004279C6" w:rsidRPr="00DF161A">
        <w:rPr>
          <w:rFonts w:ascii="Times" w:hAnsi="Times"/>
          <w:color w:val="000000" w:themeColor="text1"/>
        </w:rPr>
        <w:t xml:space="preserve"> cabe recordar que la movilización a través del performance</w:t>
      </w:r>
      <w:r w:rsidR="00BE4AB6" w:rsidRPr="00DF161A">
        <w:rPr>
          <w:rFonts w:ascii="Times" w:hAnsi="Times"/>
          <w:color w:val="000000" w:themeColor="text1"/>
        </w:rPr>
        <w:t xml:space="preserve"> de la canción “Un violador en tu camino”</w:t>
      </w:r>
      <w:r w:rsidR="00750487" w:rsidRPr="00DF161A">
        <w:rPr>
          <w:rFonts w:ascii="Times" w:hAnsi="Times"/>
          <w:color w:val="000000" w:themeColor="text1"/>
        </w:rPr>
        <w:t>,</w:t>
      </w:r>
      <w:r w:rsidR="0096785D" w:rsidRPr="00DF161A">
        <w:rPr>
          <w:rFonts w:ascii="Times" w:hAnsi="Times"/>
          <w:color w:val="000000" w:themeColor="text1"/>
        </w:rPr>
        <w:t xml:space="preserve"> que es análisis d</w:t>
      </w:r>
      <w:r w:rsidR="005A5E9D" w:rsidRPr="00DF161A">
        <w:rPr>
          <w:rFonts w:ascii="Times" w:hAnsi="Times"/>
          <w:color w:val="000000" w:themeColor="text1"/>
        </w:rPr>
        <w:t>e este artículo</w:t>
      </w:r>
      <w:r w:rsidR="0096785D" w:rsidRPr="00DF161A">
        <w:rPr>
          <w:rFonts w:ascii="Times" w:hAnsi="Times"/>
          <w:color w:val="000000" w:themeColor="text1"/>
        </w:rPr>
        <w:t>,</w:t>
      </w:r>
      <w:r w:rsidR="00BE4AB6" w:rsidRPr="00DF161A">
        <w:rPr>
          <w:rFonts w:ascii="Times" w:hAnsi="Times"/>
          <w:color w:val="000000" w:themeColor="text1"/>
        </w:rPr>
        <w:t xml:space="preserve"> no se llevaron a cabo intervenciones al espacio público, en consecuencia se derivan comentarios como: </w:t>
      </w:r>
      <w:r w:rsidR="004279C6" w:rsidRPr="00DF161A">
        <w:rPr>
          <w:rFonts w:ascii="Times" w:hAnsi="Times"/>
          <w:color w:val="000000" w:themeColor="text1"/>
        </w:rPr>
        <w:t xml:space="preserve">“Bueno, esta vez no </w:t>
      </w:r>
      <w:r w:rsidR="004279C6" w:rsidRPr="00DF161A">
        <w:rPr>
          <w:rFonts w:ascii="Times" w:hAnsi="Times"/>
          <w:color w:val="000000" w:themeColor="text1"/>
        </w:rPr>
        <w:lastRenderedPageBreak/>
        <w:t>hicieron destrozos, esperemos que las futuras manifestaciones que realicen sean igual de pacíficas. Sigan este nuevo camino de paz sin vandalismo”</w:t>
      </w:r>
      <w:r w:rsidR="00BE4AB6" w:rsidRPr="00DF161A">
        <w:rPr>
          <w:rFonts w:ascii="Times" w:hAnsi="Times"/>
          <w:color w:val="000000" w:themeColor="text1"/>
        </w:rPr>
        <w:t xml:space="preserve">, </w:t>
      </w:r>
      <w:r w:rsidR="004279C6" w:rsidRPr="00DF161A">
        <w:rPr>
          <w:rFonts w:ascii="Times" w:hAnsi="Times"/>
          <w:color w:val="000000" w:themeColor="text1"/>
        </w:rPr>
        <w:t xml:space="preserve"> “Que diferencia sin violencia ni vandalismo, así si me da ganas de aplaudir y apoyar”</w:t>
      </w:r>
      <w:r w:rsidR="00BE4AB6" w:rsidRPr="00DF161A">
        <w:rPr>
          <w:rFonts w:ascii="Times" w:hAnsi="Times"/>
          <w:color w:val="000000" w:themeColor="text1"/>
        </w:rPr>
        <w:t>, “Vaya hasta que salen sin hacer vandalismo, estuvo genial esta marcha, tienen todo mi apoyo!!”</w:t>
      </w:r>
      <w:r w:rsidR="0096785D" w:rsidRPr="00DF161A">
        <w:rPr>
          <w:rFonts w:ascii="Times" w:hAnsi="Times"/>
          <w:color w:val="000000" w:themeColor="text1"/>
        </w:rPr>
        <w:t xml:space="preserve">. </w:t>
      </w:r>
      <w:bookmarkStart w:id="0" w:name="_GoBack"/>
      <w:bookmarkEnd w:id="0"/>
    </w:p>
    <w:p w:rsidR="00B7384D" w:rsidRPr="00DF161A" w:rsidRDefault="00CB25DF" w:rsidP="00C6498A">
      <w:pPr>
        <w:pStyle w:val="Prrafodelista"/>
        <w:numPr>
          <w:ilvl w:val="0"/>
          <w:numId w:val="9"/>
        </w:numPr>
        <w:spacing w:line="480" w:lineRule="auto"/>
        <w:jc w:val="both"/>
        <w:rPr>
          <w:rFonts w:ascii="Times" w:hAnsi="Times"/>
          <w:b/>
          <w:color w:val="000000" w:themeColor="text1"/>
          <w:sz w:val="20"/>
          <w:szCs w:val="20"/>
        </w:rPr>
      </w:pPr>
      <w:r w:rsidRPr="00DF161A">
        <w:rPr>
          <w:rFonts w:ascii="Times" w:hAnsi="Times"/>
          <w:b/>
          <w:color w:val="000000" w:themeColor="text1"/>
          <w:sz w:val="20"/>
          <w:szCs w:val="20"/>
        </w:rPr>
        <w:t xml:space="preserve">                                                                      2.)</w:t>
      </w:r>
    </w:p>
    <w:p w:rsidR="00A72302" w:rsidRPr="00DF161A" w:rsidRDefault="006755B8" w:rsidP="00597310">
      <w:pPr>
        <w:jc w:val="center"/>
        <w:rPr>
          <w:rFonts w:ascii="Times" w:hAnsi="Times"/>
          <w:b/>
          <w:color w:val="000000" w:themeColor="text1"/>
        </w:rPr>
      </w:pPr>
      <w:r w:rsidRPr="00DF161A">
        <w:rPr>
          <w:rFonts w:ascii="Times" w:hAnsi="Times"/>
          <w:b/>
          <w:noProof/>
          <w:color w:val="000000" w:themeColor="text1"/>
          <w:lang w:val="en-GB" w:eastAsia="en-GB"/>
        </w:rPr>
        <w:drawing>
          <wp:inline distT="0" distB="0" distL="0" distR="0" wp14:anchorId="7B4E1CBB" wp14:editId="731CC7B4">
            <wp:extent cx="4693284" cy="4158532"/>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24267" cy="4185985"/>
                    </a:xfrm>
                    <a:prstGeom prst="rect">
                      <a:avLst/>
                    </a:prstGeom>
                  </pic:spPr>
                </pic:pic>
              </a:graphicData>
            </a:graphic>
          </wp:inline>
        </w:drawing>
      </w:r>
    </w:p>
    <w:p w:rsidR="00CB25DF" w:rsidRPr="00DF161A" w:rsidRDefault="00CB25DF" w:rsidP="00CB25DF">
      <w:pPr>
        <w:ind w:left="708"/>
        <w:rPr>
          <w:rFonts w:ascii="Times" w:hAnsi="Times"/>
          <w:b/>
          <w:color w:val="000000" w:themeColor="text1"/>
          <w:sz w:val="20"/>
          <w:szCs w:val="20"/>
        </w:rPr>
      </w:pPr>
      <w:r w:rsidRPr="00DF161A">
        <w:rPr>
          <w:rFonts w:ascii="Times" w:hAnsi="Times"/>
          <w:b/>
          <w:color w:val="000000" w:themeColor="text1"/>
          <w:sz w:val="20"/>
          <w:szCs w:val="20"/>
        </w:rPr>
        <w:t>3.)                                                                        4.)</w:t>
      </w:r>
    </w:p>
    <w:p w:rsidR="00B7384D" w:rsidRPr="00DF161A" w:rsidRDefault="00B7384D" w:rsidP="00C6498A">
      <w:pPr>
        <w:jc w:val="both"/>
        <w:rPr>
          <w:rFonts w:ascii="Times" w:hAnsi="Times"/>
          <w:b/>
          <w:color w:val="000000" w:themeColor="text1"/>
        </w:rPr>
      </w:pPr>
    </w:p>
    <w:p w:rsidR="00B7384D" w:rsidRPr="00DF161A" w:rsidRDefault="00B7384D" w:rsidP="00B7384D">
      <w:pPr>
        <w:jc w:val="center"/>
        <w:rPr>
          <w:rFonts w:ascii="Times" w:hAnsi="Times"/>
          <w:color w:val="000000" w:themeColor="text1"/>
          <w:sz w:val="20"/>
          <w:szCs w:val="20"/>
        </w:rPr>
      </w:pPr>
      <w:r w:rsidRPr="00DF161A">
        <w:rPr>
          <w:rFonts w:ascii="Times" w:hAnsi="Times"/>
          <w:color w:val="000000" w:themeColor="text1"/>
          <w:sz w:val="20"/>
          <w:szCs w:val="20"/>
        </w:rPr>
        <w:t xml:space="preserve">Imagen </w:t>
      </w:r>
      <w:r w:rsidR="004C2BBF" w:rsidRPr="00DF161A">
        <w:rPr>
          <w:rFonts w:ascii="Times" w:hAnsi="Times"/>
          <w:color w:val="000000" w:themeColor="text1"/>
          <w:sz w:val="20"/>
          <w:szCs w:val="20"/>
        </w:rPr>
        <w:t>3.</w:t>
      </w:r>
      <w:r w:rsidR="00FC157A" w:rsidRPr="00DF161A">
        <w:rPr>
          <w:rFonts w:ascii="Times" w:hAnsi="Times"/>
          <w:color w:val="000000" w:themeColor="text1"/>
          <w:sz w:val="20"/>
          <w:szCs w:val="20"/>
        </w:rPr>
        <w:t xml:space="preserve"> Memes de</w:t>
      </w:r>
      <w:r w:rsidR="008E4AD2" w:rsidRPr="00DF161A">
        <w:rPr>
          <w:rFonts w:ascii="Times" w:hAnsi="Times"/>
          <w:color w:val="000000" w:themeColor="text1"/>
          <w:sz w:val="20"/>
          <w:szCs w:val="20"/>
        </w:rPr>
        <w:t xml:space="preserve"> </w:t>
      </w:r>
      <w:r w:rsidR="00FC157A" w:rsidRPr="00DF161A">
        <w:rPr>
          <w:rFonts w:ascii="Times" w:hAnsi="Times"/>
          <w:color w:val="000000" w:themeColor="text1"/>
          <w:sz w:val="20"/>
          <w:szCs w:val="20"/>
        </w:rPr>
        <w:t>b</w:t>
      </w:r>
      <w:r w:rsidR="008E4AD2" w:rsidRPr="00DF161A">
        <w:rPr>
          <w:rFonts w:ascii="Times" w:hAnsi="Times"/>
          <w:color w:val="000000" w:themeColor="text1"/>
          <w:sz w:val="20"/>
          <w:szCs w:val="20"/>
        </w:rPr>
        <w:t xml:space="preserve">urla de </w:t>
      </w:r>
      <w:r w:rsidR="004C2BBF" w:rsidRPr="00DF161A">
        <w:rPr>
          <w:rFonts w:ascii="Times" w:hAnsi="Times"/>
          <w:color w:val="000000" w:themeColor="text1"/>
          <w:sz w:val="20"/>
          <w:szCs w:val="20"/>
        </w:rPr>
        <w:t xml:space="preserve">las </w:t>
      </w:r>
      <w:r w:rsidR="004279C6" w:rsidRPr="00DF161A">
        <w:rPr>
          <w:rFonts w:ascii="Times" w:hAnsi="Times"/>
          <w:color w:val="000000" w:themeColor="text1"/>
          <w:sz w:val="20"/>
          <w:szCs w:val="20"/>
        </w:rPr>
        <w:t>“</w:t>
      </w:r>
      <w:r w:rsidR="004C2BBF" w:rsidRPr="00DF161A">
        <w:rPr>
          <w:rFonts w:ascii="Times" w:hAnsi="Times"/>
          <w:color w:val="000000" w:themeColor="text1"/>
          <w:sz w:val="20"/>
          <w:szCs w:val="20"/>
        </w:rPr>
        <w:t>pintas</w:t>
      </w:r>
      <w:r w:rsidR="004279C6" w:rsidRPr="00DF161A">
        <w:rPr>
          <w:rFonts w:ascii="Times" w:hAnsi="Times"/>
          <w:color w:val="000000" w:themeColor="text1"/>
          <w:sz w:val="20"/>
          <w:szCs w:val="20"/>
        </w:rPr>
        <w:t>”</w:t>
      </w:r>
      <w:r w:rsidR="004C2BBF" w:rsidRPr="00DF161A">
        <w:rPr>
          <w:rFonts w:ascii="Times" w:hAnsi="Times"/>
          <w:color w:val="000000" w:themeColor="text1"/>
          <w:sz w:val="20"/>
          <w:szCs w:val="20"/>
        </w:rPr>
        <w:t xml:space="preserve"> feministas</w:t>
      </w:r>
      <w:r w:rsidR="00750487" w:rsidRPr="00DF161A">
        <w:rPr>
          <w:rFonts w:ascii="Times" w:hAnsi="Times"/>
          <w:color w:val="000000" w:themeColor="text1"/>
          <w:sz w:val="20"/>
          <w:szCs w:val="20"/>
        </w:rPr>
        <w:t>.</w:t>
      </w:r>
    </w:p>
    <w:p w:rsidR="00F6355B" w:rsidRPr="00DF161A" w:rsidRDefault="00F6355B" w:rsidP="00B7384D">
      <w:pPr>
        <w:jc w:val="center"/>
        <w:rPr>
          <w:rFonts w:ascii="Times" w:hAnsi="Times"/>
          <w:color w:val="000000" w:themeColor="text1"/>
          <w:sz w:val="20"/>
          <w:szCs w:val="20"/>
        </w:rPr>
      </w:pPr>
    </w:p>
    <w:p w:rsidR="00F6355B" w:rsidRPr="00DF161A" w:rsidRDefault="00F6355B" w:rsidP="00F6355B">
      <w:pPr>
        <w:jc w:val="both"/>
        <w:rPr>
          <w:rFonts w:ascii="Times" w:hAnsi="Times"/>
          <w:color w:val="000000" w:themeColor="text1"/>
        </w:rPr>
      </w:pPr>
    </w:p>
    <w:p w:rsidR="00AB153D" w:rsidRPr="00DF161A" w:rsidRDefault="00F6355B" w:rsidP="00F6355B">
      <w:pPr>
        <w:spacing w:line="480" w:lineRule="auto"/>
        <w:ind w:firstLine="284"/>
        <w:jc w:val="both"/>
        <w:rPr>
          <w:rFonts w:ascii="Times" w:hAnsi="Times"/>
          <w:color w:val="000000" w:themeColor="text1"/>
        </w:rPr>
      </w:pPr>
      <w:r w:rsidRPr="00DF161A">
        <w:rPr>
          <w:rFonts w:ascii="Times" w:hAnsi="Times"/>
          <w:color w:val="000000" w:themeColor="text1"/>
        </w:rPr>
        <w:t xml:space="preserve">En la imagen 3,  vemos </w:t>
      </w:r>
      <w:r w:rsidR="00D00122" w:rsidRPr="00DF161A">
        <w:rPr>
          <w:rFonts w:ascii="Times" w:hAnsi="Times"/>
          <w:color w:val="000000" w:themeColor="text1"/>
        </w:rPr>
        <w:t xml:space="preserve">primero, </w:t>
      </w:r>
      <w:r w:rsidRPr="00DF161A">
        <w:rPr>
          <w:rFonts w:ascii="Times" w:hAnsi="Times"/>
          <w:color w:val="000000" w:themeColor="text1"/>
        </w:rPr>
        <w:t xml:space="preserve">un meme dos personajes de la caricatura Bob esponja, a Patricio Estrella y Bob, </w:t>
      </w:r>
      <w:r w:rsidR="006A2EE8" w:rsidRPr="00DF161A">
        <w:rPr>
          <w:rFonts w:ascii="Times" w:hAnsi="Times"/>
          <w:color w:val="000000" w:themeColor="text1"/>
        </w:rPr>
        <w:t>caminando en la vía pública con grafitis a los lados del símbolo de Venus que suele signif</w:t>
      </w:r>
      <w:r w:rsidR="00750487" w:rsidRPr="00DF161A">
        <w:rPr>
          <w:rFonts w:ascii="Times" w:hAnsi="Times"/>
          <w:color w:val="000000" w:themeColor="text1"/>
        </w:rPr>
        <w:t>icar: el sexo femenino o hembra;</w:t>
      </w:r>
      <w:r w:rsidR="006A2EE8" w:rsidRPr="00DF161A">
        <w:rPr>
          <w:rFonts w:ascii="Times" w:hAnsi="Times"/>
          <w:color w:val="000000" w:themeColor="text1"/>
        </w:rPr>
        <w:t xml:space="preserve"> </w:t>
      </w:r>
      <w:r w:rsidRPr="00DF161A">
        <w:rPr>
          <w:rFonts w:ascii="Times" w:hAnsi="Times"/>
          <w:color w:val="000000" w:themeColor="text1"/>
        </w:rPr>
        <w:t>en la parte inferior del texto se lee: “Lo hicimos Patricio, salvamos a las mujeres”</w:t>
      </w:r>
      <w:r w:rsidR="00750487" w:rsidRPr="00DF161A">
        <w:rPr>
          <w:rFonts w:ascii="Times" w:hAnsi="Times"/>
          <w:color w:val="000000" w:themeColor="text1"/>
        </w:rPr>
        <w:t>,</w:t>
      </w:r>
      <w:r w:rsidRPr="00DF161A">
        <w:rPr>
          <w:rFonts w:ascii="Times" w:hAnsi="Times"/>
          <w:color w:val="000000" w:themeColor="text1"/>
        </w:rPr>
        <w:t xml:space="preserve"> </w:t>
      </w:r>
      <w:r w:rsidR="006A2EE8" w:rsidRPr="00DF161A">
        <w:rPr>
          <w:rFonts w:ascii="Times" w:hAnsi="Times"/>
          <w:color w:val="000000" w:themeColor="text1"/>
        </w:rPr>
        <w:t xml:space="preserve">que simboliza una burla </w:t>
      </w:r>
      <w:r w:rsidR="00322B5B" w:rsidRPr="00DF161A">
        <w:rPr>
          <w:rFonts w:ascii="Times" w:hAnsi="Times"/>
          <w:color w:val="000000" w:themeColor="text1"/>
        </w:rPr>
        <w:t xml:space="preserve">de </w:t>
      </w:r>
      <w:r w:rsidR="006A2EE8" w:rsidRPr="00DF161A">
        <w:rPr>
          <w:rFonts w:ascii="Times" w:hAnsi="Times"/>
          <w:color w:val="000000" w:themeColor="text1"/>
        </w:rPr>
        <w:t>que la intervención del espacio público no salva mujeres de la violencia. En la segunda imagen ap</w:t>
      </w:r>
      <w:r w:rsidR="00BB62F0" w:rsidRPr="00DF161A">
        <w:rPr>
          <w:rFonts w:ascii="Times" w:hAnsi="Times"/>
          <w:color w:val="000000" w:themeColor="text1"/>
        </w:rPr>
        <w:t xml:space="preserve">reciamos un </w:t>
      </w:r>
      <w:r w:rsidR="00BB62F0" w:rsidRPr="00DF161A">
        <w:rPr>
          <w:rFonts w:ascii="Times" w:hAnsi="Times"/>
          <w:color w:val="000000" w:themeColor="text1"/>
        </w:rPr>
        <w:lastRenderedPageBreak/>
        <w:t>meme</w:t>
      </w:r>
      <w:r w:rsidR="006A2EE8" w:rsidRPr="00DF161A">
        <w:rPr>
          <w:rFonts w:ascii="Times" w:hAnsi="Times"/>
          <w:color w:val="000000" w:themeColor="text1"/>
        </w:rPr>
        <w:t xml:space="preserve"> </w:t>
      </w:r>
      <w:r w:rsidR="00BB62F0" w:rsidRPr="00DF161A">
        <w:rPr>
          <w:rFonts w:ascii="Times" w:hAnsi="Times"/>
          <w:color w:val="000000" w:themeColor="text1"/>
        </w:rPr>
        <w:t>d</w:t>
      </w:r>
      <w:r w:rsidR="006A2EE8" w:rsidRPr="00DF161A">
        <w:rPr>
          <w:rFonts w:ascii="Times" w:hAnsi="Times"/>
          <w:color w:val="000000" w:themeColor="text1"/>
        </w:rPr>
        <w:t>el super héroe Batman</w:t>
      </w:r>
      <w:r w:rsidR="00BB62F0" w:rsidRPr="00DF161A">
        <w:rPr>
          <w:rFonts w:ascii="Times" w:hAnsi="Times"/>
          <w:color w:val="000000" w:themeColor="text1"/>
        </w:rPr>
        <w:t xml:space="preserve"> presenciando un acto de violencia del Joker hacia una mujer con el texto: “Joker va a matar a esa mujer, debo hacer algo para detenerlo” y en la imagen inferior del meme se observa a Batman con un aerosol grafiteando una pared con enunciados como: “Joker violador”, “Ni una menos” &amp; “Asesino”</w:t>
      </w:r>
      <w:r w:rsidR="00750487" w:rsidRPr="00DF161A">
        <w:rPr>
          <w:rFonts w:ascii="Times" w:hAnsi="Times"/>
          <w:color w:val="000000" w:themeColor="text1"/>
        </w:rPr>
        <w:t>,</w:t>
      </w:r>
      <w:r w:rsidR="00BB62F0" w:rsidRPr="00DF161A">
        <w:rPr>
          <w:rFonts w:ascii="Times" w:hAnsi="Times"/>
          <w:color w:val="000000" w:themeColor="text1"/>
        </w:rPr>
        <w:t xml:space="preserve"> constituyendo una burla sobre el impacto de la intervención del espacio público para prevenir actos de violencia a la mujer. </w:t>
      </w:r>
    </w:p>
    <w:p w:rsidR="00950078" w:rsidRPr="00DF161A" w:rsidRDefault="00E759AC" w:rsidP="00F6355B">
      <w:pPr>
        <w:spacing w:line="480" w:lineRule="auto"/>
        <w:ind w:firstLine="284"/>
        <w:jc w:val="both"/>
        <w:rPr>
          <w:rFonts w:ascii="Times" w:hAnsi="Times"/>
          <w:color w:val="000000" w:themeColor="text1"/>
        </w:rPr>
      </w:pPr>
      <w:r w:rsidRPr="00DF161A">
        <w:rPr>
          <w:rFonts w:ascii="Times" w:hAnsi="Times"/>
          <w:color w:val="000000" w:themeColor="text1"/>
        </w:rPr>
        <w:t xml:space="preserve">En la tercera imagen, se </w:t>
      </w:r>
      <w:r w:rsidR="00AB153D" w:rsidRPr="00DF161A">
        <w:rPr>
          <w:rFonts w:ascii="Times" w:hAnsi="Times"/>
          <w:color w:val="000000" w:themeColor="text1"/>
        </w:rPr>
        <w:t>representa</w:t>
      </w:r>
      <w:r w:rsidRPr="00DF161A">
        <w:rPr>
          <w:rFonts w:ascii="Times" w:hAnsi="Times"/>
          <w:color w:val="000000" w:themeColor="text1"/>
        </w:rPr>
        <w:t xml:space="preserve"> un meme de dos mujeres dándose la mano, con el texto: “Pintando esta pared frenaremos los feminicidios y mejoraremos la vida de las mujeres”</w:t>
      </w:r>
      <w:r w:rsidR="00750487" w:rsidRPr="00DF161A">
        <w:rPr>
          <w:rFonts w:ascii="Times" w:hAnsi="Times"/>
          <w:color w:val="000000" w:themeColor="text1"/>
        </w:rPr>
        <w:t>,</w:t>
      </w:r>
      <w:r w:rsidRPr="00DF161A">
        <w:rPr>
          <w:rFonts w:ascii="Times" w:hAnsi="Times"/>
          <w:color w:val="000000" w:themeColor="text1"/>
        </w:rPr>
        <w:t xml:space="preserve"> y en la parte inferior del meme se aprecia una trabajadora de intendencia que realiza la limpieza de un grafiti que </w:t>
      </w:r>
      <w:r w:rsidR="009239BD" w:rsidRPr="00DF161A">
        <w:rPr>
          <w:rFonts w:ascii="Times" w:hAnsi="Times"/>
          <w:color w:val="000000" w:themeColor="text1"/>
        </w:rPr>
        <w:t>señala</w:t>
      </w:r>
      <w:r w:rsidRPr="00DF161A">
        <w:rPr>
          <w:rFonts w:ascii="Times" w:hAnsi="Times"/>
          <w:color w:val="000000" w:themeColor="text1"/>
        </w:rPr>
        <w:t xml:space="preserve">: “Muerte al patriarcado”, </w:t>
      </w:r>
      <w:r w:rsidR="00AB153D" w:rsidRPr="00DF161A">
        <w:rPr>
          <w:rFonts w:ascii="Times" w:hAnsi="Times"/>
          <w:color w:val="000000" w:themeColor="text1"/>
        </w:rPr>
        <w:t>donde se entiende que este meme es una ironía de que los hechos realizados por las activistas manifestantes, ante el hecho que una mujer sea la que tiene que limpiar e</w:t>
      </w:r>
      <w:r w:rsidR="00750487" w:rsidRPr="00DF161A">
        <w:rPr>
          <w:rFonts w:ascii="Times" w:hAnsi="Times"/>
          <w:color w:val="000000" w:themeColor="text1"/>
        </w:rPr>
        <w:t>l muro. Es importante mencionar</w:t>
      </w:r>
      <w:r w:rsidR="00AB153D" w:rsidRPr="00DF161A">
        <w:rPr>
          <w:rFonts w:ascii="Times" w:hAnsi="Times"/>
          <w:color w:val="000000" w:themeColor="text1"/>
        </w:rPr>
        <w:t xml:space="preserve"> que una de las encargadas de limpiar del Monumento a la Madre en el pasado mes de octubre de 2019 ha</w:t>
      </w:r>
      <w:r w:rsidR="00750487" w:rsidRPr="00DF161A">
        <w:rPr>
          <w:rFonts w:ascii="Times" w:hAnsi="Times"/>
          <w:color w:val="000000" w:themeColor="text1"/>
        </w:rPr>
        <w:t>n</w:t>
      </w:r>
      <w:r w:rsidR="00AB153D" w:rsidRPr="00DF161A">
        <w:rPr>
          <w:rFonts w:ascii="Times" w:hAnsi="Times"/>
          <w:color w:val="000000" w:themeColor="text1"/>
        </w:rPr>
        <w:t xml:space="preserve"> manifestado estar a favor del aborto de que sea seguro y gratuito (Pasos, 2019)</w:t>
      </w:r>
      <w:r w:rsidR="00D4466D" w:rsidRPr="00DF161A">
        <w:rPr>
          <w:rFonts w:ascii="Times" w:hAnsi="Times"/>
          <w:color w:val="000000" w:themeColor="text1"/>
        </w:rPr>
        <w:t>.</w:t>
      </w:r>
    </w:p>
    <w:p w:rsidR="00CB25DF" w:rsidRPr="00DF161A" w:rsidRDefault="00D4466D" w:rsidP="00F11110">
      <w:pPr>
        <w:spacing w:line="480" w:lineRule="auto"/>
        <w:ind w:firstLine="284"/>
        <w:jc w:val="both"/>
        <w:rPr>
          <w:rFonts w:ascii="Times" w:hAnsi="Times"/>
          <w:color w:val="000000" w:themeColor="text1"/>
        </w:rPr>
      </w:pPr>
      <w:r w:rsidRPr="00DF161A">
        <w:rPr>
          <w:rFonts w:ascii="Times" w:hAnsi="Times"/>
          <w:color w:val="000000" w:themeColor="text1"/>
        </w:rPr>
        <w:t>En la cuarta imagen, se observa un meme del Gato con Botas de la película animada de Shrek, con un sombrero</w:t>
      </w:r>
      <w:r w:rsidR="009239BD" w:rsidRPr="00DF161A">
        <w:rPr>
          <w:rFonts w:ascii="Times" w:hAnsi="Times"/>
          <w:color w:val="000000" w:themeColor="text1"/>
        </w:rPr>
        <w:t xml:space="preserve"> y pañuelo violeta</w:t>
      </w:r>
      <w:r w:rsidRPr="00DF161A">
        <w:rPr>
          <w:rFonts w:ascii="Times" w:hAnsi="Times"/>
          <w:color w:val="000000" w:themeColor="text1"/>
        </w:rPr>
        <w:t xml:space="preserve"> que lo identifica como feminista</w:t>
      </w:r>
      <w:r w:rsidR="009239BD" w:rsidRPr="00DF161A">
        <w:rPr>
          <w:rFonts w:ascii="Times" w:hAnsi="Times"/>
          <w:color w:val="000000" w:themeColor="text1"/>
        </w:rPr>
        <w:t xml:space="preserve"> y símbolo de la </w:t>
      </w:r>
      <w:r w:rsidRPr="00DF161A">
        <w:rPr>
          <w:rFonts w:ascii="Times" w:hAnsi="Times"/>
          <w:color w:val="000000" w:themeColor="text1"/>
        </w:rPr>
        <w:t xml:space="preserve">defensa de los derechos de la mujer, en un bar tomando una jarra de leche con un texto que </w:t>
      </w:r>
      <w:r w:rsidR="009239BD" w:rsidRPr="00DF161A">
        <w:rPr>
          <w:rFonts w:ascii="Times" w:hAnsi="Times"/>
          <w:color w:val="000000" w:themeColor="text1"/>
        </w:rPr>
        <w:t>expresa</w:t>
      </w:r>
      <w:r w:rsidRPr="00DF161A">
        <w:rPr>
          <w:rFonts w:ascii="Times" w:hAnsi="Times"/>
          <w:color w:val="000000" w:themeColor="text1"/>
        </w:rPr>
        <w:t xml:space="preserve">: “Odio lo monumento”, donde se percibe un estereotipo </w:t>
      </w:r>
      <w:r w:rsidR="009239BD" w:rsidRPr="00DF161A">
        <w:rPr>
          <w:rFonts w:ascii="Times" w:hAnsi="Times"/>
          <w:color w:val="000000" w:themeColor="text1"/>
        </w:rPr>
        <w:t xml:space="preserve">y burla </w:t>
      </w:r>
      <w:r w:rsidRPr="00DF161A">
        <w:rPr>
          <w:rFonts w:ascii="Times" w:hAnsi="Times"/>
          <w:color w:val="000000" w:themeColor="text1"/>
        </w:rPr>
        <w:t xml:space="preserve">de la lucha feminista, </w:t>
      </w:r>
      <w:r w:rsidR="009239BD" w:rsidRPr="00DF161A">
        <w:rPr>
          <w:rFonts w:ascii="Times" w:hAnsi="Times"/>
          <w:color w:val="000000" w:themeColor="text1"/>
        </w:rPr>
        <w:t xml:space="preserve">simplificando que las mujeres activistas tienen un desprecio por los monumentos sin atender a la comprensión profunda de la defensa de los derechos humanos de la mujer. </w:t>
      </w:r>
    </w:p>
    <w:p w:rsidR="00950078" w:rsidRPr="00DF161A" w:rsidRDefault="00F37800" w:rsidP="009239BD">
      <w:pPr>
        <w:pStyle w:val="Prrafodelista"/>
        <w:numPr>
          <w:ilvl w:val="1"/>
          <w:numId w:val="5"/>
        </w:numPr>
        <w:rPr>
          <w:rFonts w:ascii="Times" w:hAnsi="Times"/>
          <w:b/>
          <w:color w:val="000000" w:themeColor="text1"/>
        </w:rPr>
      </w:pPr>
      <w:r w:rsidRPr="00DF161A">
        <w:rPr>
          <w:rFonts w:ascii="Times" w:hAnsi="Times"/>
          <w:b/>
          <w:color w:val="000000" w:themeColor="text1"/>
        </w:rPr>
        <w:t>Machismo</w:t>
      </w:r>
    </w:p>
    <w:p w:rsidR="009234D4" w:rsidRPr="00DF161A" w:rsidRDefault="009234D4" w:rsidP="00322B5B">
      <w:pPr>
        <w:spacing w:line="480" w:lineRule="auto"/>
        <w:jc w:val="both"/>
        <w:rPr>
          <w:rFonts w:ascii="Times" w:hAnsi="Times"/>
          <w:color w:val="000000" w:themeColor="text1"/>
        </w:rPr>
      </w:pPr>
    </w:p>
    <w:p w:rsidR="00886CC0" w:rsidRPr="00DF161A" w:rsidRDefault="00750487" w:rsidP="00322B5B">
      <w:pPr>
        <w:spacing w:line="480" w:lineRule="auto"/>
        <w:jc w:val="both"/>
        <w:rPr>
          <w:rFonts w:ascii="Times" w:hAnsi="Times"/>
          <w:color w:val="000000" w:themeColor="text1"/>
        </w:rPr>
      </w:pPr>
      <w:r w:rsidRPr="00DF161A">
        <w:rPr>
          <w:rFonts w:ascii="Times" w:hAnsi="Times"/>
          <w:color w:val="000000" w:themeColor="text1"/>
        </w:rPr>
        <w:t xml:space="preserve">Las autoras </w:t>
      </w:r>
      <w:r w:rsidR="00F37800" w:rsidRPr="00DF161A">
        <w:rPr>
          <w:rFonts w:ascii="Times" w:hAnsi="Times"/>
          <w:color w:val="000000" w:themeColor="text1"/>
        </w:rPr>
        <w:t xml:space="preserve">Crosas &amp; Medina (2019), argumentan que mediante el apartado de comentarios los usuarios indagan y apelan la subordinación de la mujer en relación al hombre, desposeyéndola de sus aportaciones y contribuciones en la esfera pública y replegándola al </w:t>
      </w:r>
      <w:r w:rsidR="00F37800" w:rsidRPr="00DF161A">
        <w:rPr>
          <w:rFonts w:ascii="Times" w:hAnsi="Times"/>
          <w:color w:val="000000" w:themeColor="text1"/>
        </w:rPr>
        <w:lastRenderedPageBreak/>
        <w:t xml:space="preserve">espacio del hogar. Uno de los casos más comunes que se expresan en la sección de comentarios mencionan que suele ser el comentario “vuelva a la cocina” (Crosas &amp; Medina 2019:66). </w:t>
      </w:r>
    </w:p>
    <w:p w:rsidR="00322B5B" w:rsidRPr="00DF161A" w:rsidRDefault="00F37800" w:rsidP="00886CC0">
      <w:pPr>
        <w:spacing w:line="480" w:lineRule="auto"/>
        <w:ind w:firstLine="360"/>
        <w:jc w:val="both"/>
        <w:rPr>
          <w:rFonts w:ascii="Times" w:hAnsi="Times"/>
          <w:color w:val="000000" w:themeColor="text1"/>
        </w:rPr>
      </w:pPr>
      <w:r w:rsidRPr="00DF161A">
        <w:rPr>
          <w:rFonts w:ascii="Times" w:hAnsi="Times"/>
          <w:color w:val="000000" w:themeColor="text1"/>
        </w:rPr>
        <w:t>En e</w:t>
      </w:r>
      <w:r w:rsidR="005A5E9D" w:rsidRPr="00DF161A">
        <w:rPr>
          <w:rFonts w:ascii="Times" w:hAnsi="Times"/>
          <w:color w:val="000000" w:themeColor="text1"/>
        </w:rPr>
        <w:t xml:space="preserve">ste apartado, </w:t>
      </w:r>
      <w:r w:rsidRPr="00DF161A">
        <w:rPr>
          <w:rFonts w:ascii="Times" w:hAnsi="Times"/>
          <w:color w:val="000000" w:themeColor="text1"/>
        </w:rPr>
        <w:t>encontramos memes que coinciden en ese sentido</w:t>
      </w:r>
      <w:r w:rsidR="0027305D" w:rsidRPr="00DF161A">
        <w:rPr>
          <w:rFonts w:ascii="Times" w:hAnsi="Times"/>
          <w:color w:val="000000" w:themeColor="text1"/>
        </w:rPr>
        <w:t xml:space="preserve"> y comentarios como: “Empiecen por hacer valer sus derechos y OBLIGACIONES en casa. Formando niños varones u hombres de bien...”, “Puras viejas que no tienen quehacer en su casa por eso andan ahí de mitoteras”</w:t>
      </w:r>
      <w:r w:rsidR="00070841" w:rsidRPr="00DF161A">
        <w:rPr>
          <w:rFonts w:ascii="Times" w:hAnsi="Times"/>
          <w:color w:val="000000" w:themeColor="text1"/>
        </w:rPr>
        <w:t xml:space="preserve"> o </w:t>
      </w:r>
      <w:r w:rsidR="00831C20" w:rsidRPr="00DF161A">
        <w:rPr>
          <w:rFonts w:ascii="Times" w:hAnsi="Times"/>
          <w:color w:val="000000" w:themeColor="text1"/>
        </w:rPr>
        <w:t>“Y ya terminando las marchas se van tranquilas a sus casas a atender a sus maridos jajajajaja que risa”</w:t>
      </w:r>
      <w:r w:rsidR="00070841" w:rsidRPr="00DF161A">
        <w:rPr>
          <w:rFonts w:ascii="Times" w:hAnsi="Times"/>
          <w:color w:val="000000" w:themeColor="text1"/>
        </w:rPr>
        <w:t>.</w:t>
      </w:r>
    </w:p>
    <w:p w:rsidR="00CB25DF" w:rsidRPr="00DF161A" w:rsidRDefault="00CB25DF" w:rsidP="00CB25DF">
      <w:pPr>
        <w:pStyle w:val="Prrafodelista"/>
        <w:numPr>
          <w:ilvl w:val="0"/>
          <w:numId w:val="10"/>
        </w:numPr>
        <w:spacing w:line="480" w:lineRule="auto"/>
        <w:jc w:val="both"/>
        <w:rPr>
          <w:rFonts w:ascii="Times" w:hAnsi="Times"/>
          <w:b/>
          <w:color w:val="000000" w:themeColor="text1"/>
          <w:sz w:val="20"/>
          <w:szCs w:val="20"/>
        </w:rPr>
      </w:pPr>
      <w:r w:rsidRPr="00DF161A">
        <w:rPr>
          <w:rFonts w:ascii="Times" w:hAnsi="Times"/>
          <w:b/>
          <w:color w:val="000000" w:themeColor="text1"/>
          <w:sz w:val="20"/>
          <w:szCs w:val="20"/>
        </w:rPr>
        <w:t xml:space="preserve">                     </w:t>
      </w:r>
      <w:r w:rsidR="00542134" w:rsidRPr="00DF161A">
        <w:rPr>
          <w:rFonts w:ascii="Times" w:hAnsi="Times"/>
          <w:b/>
          <w:color w:val="000000" w:themeColor="text1"/>
          <w:sz w:val="20"/>
          <w:szCs w:val="20"/>
        </w:rPr>
        <w:t xml:space="preserve">         </w:t>
      </w:r>
      <w:r w:rsidRPr="00DF161A">
        <w:rPr>
          <w:rFonts w:ascii="Times" w:hAnsi="Times"/>
          <w:b/>
          <w:color w:val="000000" w:themeColor="text1"/>
          <w:sz w:val="20"/>
          <w:szCs w:val="20"/>
        </w:rPr>
        <w:t xml:space="preserve">2.)                        </w:t>
      </w:r>
      <w:r w:rsidR="00542134" w:rsidRPr="00DF161A">
        <w:rPr>
          <w:rFonts w:ascii="Times" w:hAnsi="Times"/>
          <w:b/>
          <w:color w:val="000000" w:themeColor="text1"/>
          <w:sz w:val="20"/>
          <w:szCs w:val="20"/>
        </w:rPr>
        <w:t xml:space="preserve">                </w:t>
      </w:r>
      <w:r w:rsidRPr="00DF161A">
        <w:rPr>
          <w:rFonts w:ascii="Times" w:hAnsi="Times"/>
          <w:b/>
          <w:color w:val="000000" w:themeColor="text1"/>
          <w:sz w:val="20"/>
          <w:szCs w:val="20"/>
        </w:rPr>
        <w:t xml:space="preserve">  4.)                                                      5.)</w:t>
      </w:r>
    </w:p>
    <w:p w:rsidR="00950078" w:rsidRPr="00DF161A" w:rsidRDefault="00C178A0" w:rsidP="00597310">
      <w:pPr>
        <w:jc w:val="center"/>
        <w:rPr>
          <w:rFonts w:ascii="Times" w:hAnsi="Times"/>
          <w:color w:val="000000" w:themeColor="text1"/>
        </w:rPr>
      </w:pPr>
      <w:r w:rsidRPr="00DF161A">
        <w:rPr>
          <w:rFonts w:ascii="Times" w:hAnsi="Times"/>
          <w:noProof/>
          <w:color w:val="000000" w:themeColor="text1"/>
          <w:lang w:val="en-GB" w:eastAsia="en-GB"/>
        </w:rPr>
        <w:drawing>
          <wp:inline distT="0" distB="0" distL="0" distR="0" wp14:anchorId="232C206B" wp14:editId="071B25EA">
            <wp:extent cx="1995805" cy="28863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3074" cy="2983608"/>
                    </a:xfrm>
                    <a:prstGeom prst="rect">
                      <a:avLst/>
                    </a:prstGeom>
                  </pic:spPr>
                </pic:pic>
              </a:graphicData>
            </a:graphic>
          </wp:inline>
        </w:drawing>
      </w:r>
      <w:r w:rsidR="00F6355B" w:rsidRPr="00DF161A">
        <w:rPr>
          <w:rFonts w:ascii="Times" w:hAnsi="Times"/>
          <w:noProof/>
          <w:color w:val="000000" w:themeColor="text1"/>
          <w:lang w:val="en-GB" w:eastAsia="en-GB"/>
        </w:rPr>
        <w:drawing>
          <wp:inline distT="0" distB="0" distL="0" distR="0" wp14:anchorId="721F9F89" wp14:editId="42384E45">
            <wp:extent cx="1893447" cy="286191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8674306_2612527225642335_8966622654291247104_n.jpg"/>
                    <pic:cNvPicPr/>
                  </pic:nvPicPr>
                  <pic:blipFill>
                    <a:blip r:embed="rId21">
                      <a:extLst>
                        <a:ext uri="{28A0092B-C50C-407E-A947-70E740481C1C}">
                          <a14:useLocalDpi xmlns:a14="http://schemas.microsoft.com/office/drawing/2010/main" val="0"/>
                        </a:ext>
                      </a:extLst>
                    </a:blip>
                    <a:stretch>
                      <a:fillRect/>
                    </a:stretch>
                  </pic:blipFill>
                  <pic:spPr>
                    <a:xfrm>
                      <a:off x="0" y="0"/>
                      <a:ext cx="1976943" cy="2988120"/>
                    </a:xfrm>
                    <a:prstGeom prst="rect">
                      <a:avLst/>
                    </a:prstGeom>
                  </pic:spPr>
                </pic:pic>
              </a:graphicData>
            </a:graphic>
          </wp:inline>
        </w:drawing>
      </w:r>
      <w:r w:rsidR="00F6355B" w:rsidRPr="00DF161A">
        <w:rPr>
          <w:rFonts w:ascii="Times" w:hAnsi="Times"/>
          <w:noProof/>
          <w:color w:val="000000" w:themeColor="text1"/>
          <w:lang w:val="en-GB" w:eastAsia="en-GB"/>
        </w:rPr>
        <w:drawing>
          <wp:inline distT="0" distB="0" distL="0" distR="0" wp14:anchorId="12786D47" wp14:editId="3105076C">
            <wp:extent cx="1685164" cy="2858715"/>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8159906_2858312294213462_5676666577294983168_n.jpg"/>
                    <pic:cNvPicPr/>
                  </pic:nvPicPr>
                  <pic:blipFill>
                    <a:blip r:embed="rId22">
                      <a:extLst>
                        <a:ext uri="{28A0092B-C50C-407E-A947-70E740481C1C}">
                          <a14:useLocalDpi xmlns:a14="http://schemas.microsoft.com/office/drawing/2010/main" val="0"/>
                        </a:ext>
                      </a:extLst>
                    </a:blip>
                    <a:stretch>
                      <a:fillRect/>
                    </a:stretch>
                  </pic:blipFill>
                  <pic:spPr>
                    <a:xfrm>
                      <a:off x="0" y="0"/>
                      <a:ext cx="1769676" cy="3002080"/>
                    </a:xfrm>
                    <a:prstGeom prst="rect">
                      <a:avLst/>
                    </a:prstGeom>
                  </pic:spPr>
                </pic:pic>
              </a:graphicData>
            </a:graphic>
          </wp:inline>
        </w:drawing>
      </w:r>
    </w:p>
    <w:p w:rsidR="00CB25DF" w:rsidRPr="00DF161A" w:rsidRDefault="00CB25DF" w:rsidP="00C178A0">
      <w:pPr>
        <w:jc w:val="center"/>
        <w:rPr>
          <w:rFonts w:ascii="Times" w:hAnsi="Times"/>
          <w:color w:val="000000" w:themeColor="text1"/>
          <w:sz w:val="20"/>
          <w:szCs w:val="20"/>
        </w:rPr>
      </w:pPr>
    </w:p>
    <w:p w:rsidR="00CB25DF" w:rsidRPr="00DF161A" w:rsidRDefault="00CB25DF" w:rsidP="00CB25DF">
      <w:pPr>
        <w:rPr>
          <w:rFonts w:ascii="Times" w:hAnsi="Times"/>
          <w:b/>
          <w:color w:val="000000" w:themeColor="text1"/>
          <w:sz w:val="20"/>
          <w:szCs w:val="20"/>
        </w:rPr>
      </w:pPr>
      <w:r w:rsidRPr="00DF161A">
        <w:rPr>
          <w:rFonts w:ascii="Times" w:hAnsi="Times"/>
          <w:b/>
          <w:color w:val="000000" w:themeColor="text1"/>
          <w:sz w:val="20"/>
          <w:szCs w:val="20"/>
        </w:rPr>
        <w:t>3.)</w:t>
      </w:r>
    </w:p>
    <w:p w:rsidR="00C178A0" w:rsidRPr="00DF161A" w:rsidRDefault="00C178A0" w:rsidP="00C178A0">
      <w:pPr>
        <w:jc w:val="center"/>
        <w:rPr>
          <w:rFonts w:ascii="Times" w:hAnsi="Times"/>
          <w:color w:val="000000" w:themeColor="text1"/>
          <w:sz w:val="20"/>
          <w:szCs w:val="20"/>
        </w:rPr>
      </w:pPr>
      <w:r w:rsidRPr="00DF161A">
        <w:rPr>
          <w:rFonts w:ascii="Times" w:hAnsi="Times"/>
          <w:color w:val="000000" w:themeColor="text1"/>
          <w:sz w:val="20"/>
          <w:szCs w:val="20"/>
        </w:rPr>
        <w:t xml:space="preserve">Imagen </w:t>
      </w:r>
      <w:r w:rsidR="003F234D" w:rsidRPr="00DF161A">
        <w:rPr>
          <w:rFonts w:ascii="Times" w:hAnsi="Times"/>
          <w:color w:val="000000" w:themeColor="text1"/>
          <w:sz w:val="20"/>
          <w:szCs w:val="20"/>
        </w:rPr>
        <w:t>4</w:t>
      </w:r>
      <w:r w:rsidR="00F34410" w:rsidRPr="00DF161A">
        <w:rPr>
          <w:rFonts w:ascii="Times" w:hAnsi="Times"/>
          <w:color w:val="000000" w:themeColor="text1"/>
          <w:sz w:val="20"/>
          <w:szCs w:val="20"/>
        </w:rPr>
        <w:t>.</w:t>
      </w:r>
      <w:r w:rsidR="008E4AD2" w:rsidRPr="00DF161A">
        <w:rPr>
          <w:rFonts w:ascii="Times" w:hAnsi="Times"/>
          <w:color w:val="000000" w:themeColor="text1"/>
          <w:sz w:val="20"/>
          <w:szCs w:val="20"/>
        </w:rPr>
        <w:t xml:space="preserve"> </w:t>
      </w:r>
      <w:r w:rsidR="00FC157A" w:rsidRPr="00DF161A">
        <w:rPr>
          <w:rFonts w:ascii="Times" w:hAnsi="Times"/>
          <w:color w:val="000000" w:themeColor="text1"/>
          <w:sz w:val="20"/>
          <w:szCs w:val="20"/>
        </w:rPr>
        <w:t xml:space="preserve">Memes de </w:t>
      </w:r>
      <w:r w:rsidR="00542134" w:rsidRPr="00DF161A">
        <w:rPr>
          <w:rFonts w:ascii="Times" w:hAnsi="Times"/>
          <w:color w:val="000000" w:themeColor="text1"/>
          <w:sz w:val="20"/>
          <w:szCs w:val="20"/>
        </w:rPr>
        <w:t>Machismo</w:t>
      </w:r>
      <w:r w:rsidR="00D32D4F" w:rsidRPr="00DF161A">
        <w:rPr>
          <w:rFonts w:ascii="Times" w:hAnsi="Times"/>
          <w:color w:val="000000" w:themeColor="text1"/>
          <w:sz w:val="20"/>
          <w:szCs w:val="20"/>
        </w:rPr>
        <w:t>.</w:t>
      </w:r>
    </w:p>
    <w:p w:rsidR="00070841" w:rsidRPr="00DF161A" w:rsidRDefault="00070841" w:rsidP="00C178A0">
      <w:pPr>
        <w:jc w:val="center"/>
        <w:rPr>
          <w:rFonts w:ascii="Times" w:hAnsi="Times"/>
          <w:color w:val="000000" w:themeColor="text1"/>
          <w:sz w:val="20"/>
          <w:szCs w:val="20"/>
        </w:rPr>
      </w:pPr>
    </w:p>
    <w:p w:rsidR="00070841" w:rsidRPr="00DF161A" w:rsidRDefault="00070841" w:rsidP="00B14927">
      <w:pPr>
        <w:spacing w:line="480" w:lineRule="auto"/>
        <w:ind w:firstLine="284"/>
        <w:jc w:val="both"/>
        <w:rPr>
          <w:rFonts w:ascii="Times" w:hAnsi="Times"/>
          <w:color w:val="000000" w:themeColor="text1"/>
        </w:rPr>
      </w:pPr>
      <w:r w:rsidRPr="00DF161A">
        <w:rPr>
          <w:rFonts w:ascii="Times" w:hAnsi="Times"/>
          <w:color w:val="000000" w:themeColor="text1"/>
        </w:rPr>
        <w:t>En la imagen 4,  podemos observar tres memes, donde el pri</w:t>
      </w:r>
      <w:r w:rsidR="001C2342" w:rsidRPr="00DF161A">
        <w:rPr>
          <w:rFonts w:ascii="Times" w:hAnsi="Times"/>
          <w:color w:val="000000" w:themeColor="text1"/>
        </w:rPr>
        <w:t>mero</w:t>
      </w:r>
      <w:r w:rsidRPr="00DF161A">
        <w:rPr>
          <w:rFonts w:ascii="Times" w:hAnsi="Times"/>
          <w:color w:val="000000" w:themeColor="text1"/>
        </w:rPr>
        <w:t xml:space="preserve"> </w:t>
      </w:r>
      <w:r w:rsidR="001C2342" w:rsidRPr="00DF161A">
        <w:rPr>
          <w:rFonts w:ascii="Times" w:hAnsi="Times"/>
          <w:color w:val="000000" w:themeColor="text1"/>
        </w:rPr>
        <w:t>aparece el principal villano Hades de la película Hércules,  con un texto en la parte inferior que dice: “La cocina queda por allá” que va dirigido a las activistas feministas. En el segundo meme, se percibe una imagen de Calamardo Tentáculos arrojando a Bob Esponja por un agujero y un texto al inferior que indica: “V</w:t>
      </w:r>
      <w:r w:rsidR="00D00122" w:rsidRPr="00DF161A">
        <w:rPr>
          <w:rFonts w:ascii="Times" w:hAnsi="Times"/>
          <w:color w:val="000000" w:themeColor="text1"/>
        </w:rPr>
        <w:t xml:space="preserve">uelve </w:t>
      </w:r>
      <w:r w:rsidR="001C2342" w:rsidRPr="00DF161A">
        <w:rPr>
          <w:rFonts w:ascii="Times" w:hAnsi="Times"/>
          <w:color w:val="000000" w:themeColor="text1"/>
        </w:rPr>
        <w:t xml:space="preserve">a la cocina” y en un tercer meme, consiste en la imagen de una </w:t>
      </w:r>
      <w:r w:rsidR="001C2342" w:rsidRPr="00DF161A">
        <w:rPr>
          <w:rFonts w:ascii="Times" w:hAnsi="Times"/>
          <w:color w:val="000000" w:themeColor="text1"/>
        </w:rPr>
        <w:lastRenderedPageBreak/>
        <w:t>mujer en la cocina con un texto en la parte inferior que dice: “Terrible cocinemos” que hace referencia a l</w:t>
      </w:r>
      <w:r w:rsidR="00D32D4F" w:rsidRPr="00DF161A">
        <w:rPr>
          <w:rFonts w:ascii="Times" w:hAnsi="Times"/>
          <w:color w:val="000000" w:themeColor="text1"/>
        </w:rPr>
        <w:t>as protestas feministas</w:t>
      </w:r>
      <w:r w:rsidR="001C2342" w:rsidRPr="00DF161A">
        <w:rPr>
          <w:rFonts w:ascii="Times" w:hAnsi="Times"/>
          <w:color w:val="000000" w:themeColor="text1"/>
        </w:rPr>
        <w:t xml:space="preserve"> en un acto de minimizarlas con ese comentario. En la cuarta imagen, aparece </w:t>
      </w:r>
      <w:r w:rsidR="00B14927" w:rsidRPr="00DF161A">
        <w:rPr>
          <w:rFonts w:ascii="Times" w:hAnsi="Times"/>
          <w:color w:val="000000" w:themeColor="text1"/>
        </w:rPr>
        <w:t>Marge Simpson de la caricatura Los Simpson, limpiando en el suelo el piso con un texto: “El patriarcado se va a caer” y el quinto meme es similar con la imagen de una mujer limpiando el piso en el suelo con el pañuelo verde feminista con un texto en la parte superior: “Tutorial de cómo usar correctamente el pañuelo”.</w:t>
      </w:r>
    </w:p>
    <w:p w:rsidR="00CB25DF" w:rsidRPr="00DF161A" w:rsidRDefault="00B14927" w:rsidP="00CB25DF">
      <w:pPr>
        <w:spacing w:line="480" w:lineRule="auto"/>
        <w:ind w:firstLine="284"/>
        <w:jc w:val="both"/>
        <w:rPr>
          <w:rFonts w:ascii="Times" w:hAnsi="Times"/>
          <w:color w:val="000000" w:themeColor="text1"/>
        </w:rPr>
      </w:pPr>
      <w:r w:rsidRPr="00DF161A">
        <w:rPr>
          <w:rFonts w:ascii="Times" w:hAnsi="Times"/>
          <w:color w:val="000000" w:themeColor="text1"/>
        </w:rPr>
        <w:t>Ante la incomprensión del feminismo mediante este tipo de memes machistas se tiene un escenario de imposibilidad de una conversación productiva y dialógica, sino que da lugar a “situaciones de ciberviolencia a través de la perpetuación de prejuicios y estereotipos relacionados con la mujer y el feminismo”, así como a “los roles y actitudes ciberviolentas que (…) son un reflejo la desigualdad y violencia de género que persiste en las sociedades actuales”</w:t>
      </w:r>
      <w:r w:rsidR="00D32D4F" w:rsidRPr="00DF161A">
        <w:rPr>
          <w:rFonts w:ascii="Times" w:hAnsi="Times"/>
          <w:color w:val="000000" w:themeColor="text1"/>
        </w:rPr>
        <w:t>,</w:t>
      </w:r>
      <w:r w:rsidRPr="00DF161A">
        <w:rPr>
          <w:rFonts w:ascii="Times" w:hAnsi="Times"/>
          <w:color w:val="000000" w:themeColor="text1"/>
        </w:rPr>
        <w:t xml:space="preserve"> (Crosas &amp; Medina 2019:68), que para el caso de los memes también todas estas conductas persisten.</w:t>
      </w:r>
    </w:p>
    <w:p w:rsidR="001D0C0A" w:rsidRPr="00DF161A" w:rsidRDefault="001D0C0A" w:rsidP="009239BD">
      <w:pPr>
        <w:pStyle w:val="Prrafodelista"/>
        <w:numPr>
          <w:ilvl w:val="1"/>
          <w:numId w:val="5"/>
        </w:numPr>
        <w:jc w:val="both"/>
        <w:rPr>
          <w:rFonts w:ascii="Times" w:hAnsi="Times"/>
          <w:b/>
          <w:color w:val="000000" w:themeColor="text1"/>
        </w:rPr>
      </w:pPr>
      <w:r w:rsidRPr="00DF161A">
        <w:rPr>
          <w:rFonts w:ascii="Times" w:hAnsi="Times"/>
          <w:b/>
          <w:color w:val="000000" w:themeColor="text1"/>
        </w:rPr>
        <w:t>Pro</w:t>
      </w:r>
      <w:r w:rsidR="00F9240E" w:rsidRPr="00DF161A">
        <w:rPr>
          <w:rFonts w:ascii="Times" w:hAnsi="Times"/>
          <w:b/>
          <w:color w:val="000000" w:themeColor="text1"/>
        </w:rPr>
        <w:t>-</w:t>
      </w:r>
      <w:r w:rsidRPr="00DF161A">
        <w:rPr>
          <w:rFonts w:ascii="Times" w:hAnsi="Times"/>
          <w:b/>
          <w:color w:val="000000" w:themeColor="text1"/>
        </w:rPr>
        <w:t>vida</w:t>
      </w:r>
    </w:p>
    <w:p w:rsidR="00C57CC2" w:rsidRPr="00DF161A" w:rsidRDefault="00C57CC2" w:rsidP="00C57CC2">
      <w:pPr>
        <w:jc w:val="both"/>
        <w:rPr>
          <w:rFonts w:ascii="Times" w:hAnsi="Times"/>
          <w:b/>
          <w:color w:val="000000" w:themeColor="text1"/>
        </w:rPr>
      </w:pPr>
    </w:p>
    <w:p w:rsidR="00886CC0" w:rsidRPr="00DF161A" w:rsidRDefault="004B058B" w:rsidP="004B058B">
      <w:pPr>
        <w:spacing w:line="480" w:lineRule="auto"/>
        <w:jc w:val="both"/>
        <w:rPr>
          <w:rFonts w:ascii="Times" w:hAnsi="Times"/>
          <w:color w:val="000000" w:themeColor="text1"/>
        </w:rPr>
      </w:pPr>
      <w:r w:rsidRPr="00DF161A">
        <w:rPr>
          <w:rFonts w:ascii="Times" w:hAnsi="Times"/>
          <w:color w:val="000000" w:themeColor="text1"/>
        </w:rPr>
        <w:t>De acuerdo con</w:t>
      </w:r>
      <w:r w:rsidR="00D32D4F" w:rsidRPr="00DF161A">
        <w:rPr>
          <w:rFonts w:ascii="Times" w:hAnsi="Times"/>
          <w:color w:val="000000" w:themeColor="text1"/>
        </w:rPr>
        <w:t xml:space="preserve"> el autor</w:t>
      </w:r>
      <w:r w:rsidRPr="00DF161A">
        <w:rPr>
          <w:rFonts w:ascii="Times" w:hAnsi="Times"/>
          <w:color w:val="000000" w:themeColor="text1"/>
        </w:rPr>
        <w:t xml:space="preserve"> Gudiño (2017:40) en su artículo titulado: “Activismo católico antiabortista en Argentina: performances, discursos y prácticas”</w:t>
      </w:r>
      <w:r w:rsidR="00D32D4F" w:rsidRPr="00DF161A">
        <w:rPr>
          <w:rFonts w:ascii="Times" w:hAnsi="Times"/>
          <w:color w:val="000000" w:themeColor="text1"/>
        </w:rPr>
        <w:t>,</w:t>
      </w:r>
      <w:r w:rsidRPr="00DF161A">
        <w:rPr>
          <w:rFonts w:ascii="Times" w:hAnsi="Times"/>
          <w:color w:val="000000" w:themeColor="text1"/>
        </w:rPr>
        <w:t xml:space="preserve"> l</w:t>
      </w:r>
      <w:r w:rsidR="00C57CC2" w:rsidRPr="00DF161A">
        <w:rPr>
          <w:rFonts w:ascii="Times" w:hAnsi="Times"/>
          <w:color w:val="000000" w:themeColor="text1"/>
        </w:rPr>
        <w:t xml:space="preserve">os </w:t>
      </w:r>
      <w:r w:rsidRPr="00DF161A">
        <w:rPr>
          <w:rFonts w:ascii="Times" w:hAnsi="Times"/>
          <w:color w:val="000000" w:themeColor="text1"/>
        </w:rPr>
        <w:t>colectivo</w:t>
      </w:r>
      <w:r w:rsidR="00C57CC2" w:rsidRPr="00DF161A">
        <w:rPr>
          <w:rFonts w:ascii="Times" w:hAnsi="Times"/>
          <w:color w:val="000000" w:themeColor="text1"/>
        </w:rPr>
        <w:t xml:space="preserve">s pro-vida se </w:t>
      </w:r>
      <w:r w:rsidRPr="00DF161A">
        <w:rPr>
          <w:rFonts w:ascii="Times" w:hAnsi="Times"/>
          <w:color w:val="000000" w:themeColor="text1"/>
        </w:rPr>
        <w:t>identifican</w:t>
      </w:r>
      <w:r w:rsidR="00C57CC2" w:rsidRPr="00DF161A">
        <w:rPr>
          <w:rFonts w:ascii="Times" w:hAnsi="Times"/>
          <w:color w:val="000000" w:themeColor="text1"/>
        </w:rPr>
        <w:t xml:space="preserve"> por </w:t>
      </w:r>
      <w:r w:rsidRPr="00DF161A">
        <w:rPr>
          <w:rFonts w:ascii="Times" w:hAnsi="Times"/>
          <w:color w:val="000000" w:themeColor="text1"/>
        </w:rPr>
        <w:t>desplegar</w:t>
      </w:r>
      <w:r w:rsidR="00C57CC2" w:rsidRPr="00DF161A">
        <w:rPr>
          <w:rFonts w:ascii="Times" w:hAnsi="Times"/>
          <w:color w:val="000000" w:themeColor="text1"/>
        </w:rPr>
        <w:t xml:space="preserve"> </w:t>
      </w:r>
      <w:r w:rsidRPr="00DF161A">
        <w:rPr>
          <w:rFonts w:ascii="Times" w:hAnsi="Times"/>
          <w:color w:val="000000" w:themeColor="text1"/>
        </w:rPr>
        <w:t>demandas</w:t>
      </w:r>
      <w:r w:rsidR="00C57CC2" w:rsidRPr="00DF161A">
        <w:rPr>
          <w:rFonts w:ascii="Times" w:hAnsi="Times"/>
          <w:color w:val="000000" w:themeColor="text1"/>
        </w:rPr>
        <w:t xml:space="preserve"> de </w:t>
      </w:r>
      <w:r w:rsidRPr="00DF161A">
        <w:rPr>
          <w:rFonts w:ascii="Times" w:hAnsi="Times"/>
          <w:color w:val="000000" w:themeColor="text1"/>
        </w:rPr>
        <w:t xml:space="preserve">acción colectiva </w:t>
      </w:r>
      <w:r w:rsidR="00C57CC2" w:rsidRPr="00DF161A">
        <w:rPr>
          <w:rFonts w:ascii="Times" w:hAnsi="Times"/>
          <w:color w:val="000000" w:themeColor="text1"/>
        </w:rPr>
        <w:t xml:space="preserve">en </w:t>
      </w:r>
      <w:r w:rsidRPr="00DF161A">
        <w:rPr>
          <w:rFonts w:ascii="Times" w:hAnsi="Times"/>
          <w:color w:val="000000" w:themeColor="text1"/>
        </w:rPr>
        <w:t>el espacio público</w:t>
      </w:r>
      <w:r w:rsidR="00C57CC2" w:rsidRPr="00DF161A">
        <w:rPr>
          <w:rFonts w:ascii="Times" w:hAnsi="Times"/>
          <w:color w:val="000000" w:themeColor="text1"/>
        </w:rPr>
        <w:t xml:space="preserve"> </w:t>
      </w:r>
      <w:r w:rsidRPr="00DF161A">
        <w:rPr>
          <w:rFonts w:ascii="Times" w:hAnsi="Times"/>
          <w:color w:val="000000" w:themeColor="text1"/>
        </w:rPr>
        <w:t>como “</w:t>
      </w:r>
      <w:r w:rsidR="00C57CC2" w:rsidRPr="00DF161A">
        <w:rPr>
          <w:rFonts w:ascii="Times" w:hAnsi="Times"/>
          <w:color w:val="000000" w:themeColor="text1"/>
        </w:rPr>
        <w:t>una forma de contrarrestar el accionar y la presencia de las organizaciones feministas</w:t>
      </w:r>
      <w:r w:rsidR="00D32D4F" w:rsidRPr="00DF161A">
        <w:rPr>
          <w:rFonts w:ascii="Times" w:hAnsi="Times"/>
          <w:color w:val="000000" w:themeColor="text1"/>
        </w:rPr>
        <w:t xml:space="preserve">”, </w:t>
      </w:r>
      <w:r w:rsidR="00F35B9D" w:rsidRPr="00DF161A">
        <w:rPr>
          <w:rFonts w:ascii="Times" w:hAnsi="Times"/>
          <w:color w:val="000000" w:themeColor="text1"/>
        </w:rPr>
        <w:t>principalmente</w:t>
      </w:r>
      <w:r w:rsidR="00FD6CA0" w:rsidRPr="00DF161A">
        <w:rPr>
          <w:rFonts w:ascii="Times" w:hAnsi="Times"/>
          <w:color w:val="000000" w:themeColor="text1"/>
        </w:rPr>
        <w:t xml:space="preserve"> en las campañas por el derecho al aborto legal, seguro y gratuito</w:t>
      </w:r>
      <w:r w:rsidR="00C57CC2" w:rsidRPr="00DF161A">
        <w:rPr>
          <w:rFonts w:ascii="Times" w:hAnsi="Times"/>
          <w:color w:val="000000" w:themeColor="text1"/>
        </w:rPr>
        <w:t>.</w:t>
      </w:r>
      <w:r w:rsidRPr="00DF161A">
        <w:rPr>
          <w:rFonts w:ascii="Times" w:hAnsi="Times"/>
          <w:color w:val="000000" w:themeColor="text1"/>
        </w:rPr>
        <w:t xml:space="preserve"> </w:t>
      </w:r>
    </w:p>
    <w:p w:rsidR="00F11110" w:rsidRPr="00DF161A" w:rsidRDefault="004B058B" w:rsidP="00886CC0">
      <w:pPr>
        <w:spacing w:line="480" w:lineRule="auto"/>
        <w:ind w:firstLine="708"/>
        <w:jc w:val="both"/>
        <w:rPr>
          <w:rFonts w:ascii="Times" w:hAnsi="Times"/>
          <w:color w:val="000000" w:themeColor="text1"/>
          <w:lang w:val="es-MX"/>
        </w:rPr>
      </w:pPr>
      <w:r w:rsidRPr="00DF161A">
        <w:rPr>
          <w:rFonts w:ascii="Times" w:hAnsi="Times"/>
          <w:color w:val="000000" w:themeColor="text1"/>
        </w:rPr>
        <w:t xml:space="preserve">En el caso </w:t>
      </w:r>
      <w:r w:rsidR="00886CC0" w:rsidRPr="00DF161A">
        <w:rPr>
          <w:rFonts w:ascii="Times" w:hAnsi="Times"/>
          <w:color w:val="000000" w:themeColor="text1"/>
        </w:rPr>
        <w:t>de este</w:t>
      </w:r>
      <w:r w:rsidRPr="00DF161A">
        <w:rPr>
          <w:rFonts w:ascii="Times" w:hAnsi="Times"/>
          <w:color w:val="000000" w:themeColor="text1"/>
        </w:rPr>
        <w:t xml:space="preserve"> estudio, encontramos que los memes pro</w:t>
      </w:r>
      <w:r w:rsidR="00F9240E" w:rsidRPr="00DF161A">
        <w:rPr>
          <w:rFonts w:ascii="Times" w:hAnsi="Times"/>
          <w:color w:val="000000" w:themeColor="text1"/>
        </w:rPr>
        <w:t>-</w:t>
      </w:r>
      <w:r w:rsidRPr="00DF161A">
        <w:rPr>
          <w:rFonts w:ascii="Times" w:hAnsi="Times"/>
          <w:color w:val="000000" w:themeColor="text1"/>
        </w:rPr>
        <w:t xml:space="preserve">vida reaccionan ante las demandas feministas </w:t>
      </w:r>
      <w:r w:rsidR="00E525FB" w:rsidRPr="00DF161A">
        <w:rPr>
          <w:rFonts w:ascii="Times" w:hAnsi="Times"/>
          <w:color w:val="000000" w:themeColor="text1"/>
        </w:rPr>
        <w:t xml:space="preserve">siendo que </w:t>
      </w:r>
      <w:r w:rsidRPr="00DF161A">
        <w:rPr>
          <w:rFonts w:ascii="Times" w:hAnsi="Times"/>
          <w:color w:val="000000" w:themeColor="text1"/>
          <w:lang w:val="es-MX"/>
        </w:rPr>
        <w:t xml:space="preserve">estos colectivos antiaborto se identifican por difundir un mensaje de custodia de los “derechos jurídicos y personales de los no nacidos desde la </w:t>
      </w:r>
      <w:r w:rsidRPr="00DF161A">
        <w:rPr>
          <w:rFonts w:ascii="Times" w:hAnsi="Times"/>
          <w:color w:val="000000" w:themeColor="text1"/>
          <w:lang w:val="es-MX"/>
        </w:rPr>
        <w:lastRenderedPageBreak/>
        <w:t>activación de un lenguaje político basado en el entramado de argumentos religiosos y científico-bioéticos” (Gudiño, 2017:41).</w:t>
      </w:r>
    </w:p>
    <w:p w:rsidR="00C57CC2" w:rsidRPr="00DF161A" w:rsidRDefault="00E525FB" w:rsidP="00E525FB">
      <w:pPr>
        <w:pStyle w:val="Prrafodelista"/>
        <w:numPr>
          <w:ilvl w:val="0"/>
          <w:numId w:val="12"/>
        </w:numPr>
        <w:spacing w:line="480" w:lineRule="auto"/>
        <w:jc w:val="both"/>
        <w:rPr>
          <w:rFonts w:ascii="Times" w:hAnsi="Times"/>
          <w:b/>
          <w:color w:val="000000" w:themeColor="text1"/>
          <w:sz w:val="20"/>
          <w:szCs w:val="20"/>
        </w:rPr>
      </w:pPr>
      <w:r w:rsidRPr="00DF161A">
        <w:rPr>
          <w:rFonts w:ascii="Times" w:hAnsi="Times"/>
          <w:b/>
          <w:color w:val="000000" w:themeColor="text1"/>
          <w:sz w:val="20"/>
          <w:szCs w:val="20"/>
        </w:rPr>
        <w:t xml:space="preserve">                                                 2.)</w:t>
      </w:r>
    </w:p>
    <w:p w:rsidR="00AD7DB1" w:rsidRPr="00DF161A" w:rsidRDefault="00AD7DB1" w:rsidP="00C178A0">
      <w:pPr>
        <w:jc w:val="center"/>
        <w:rPr>
          <w:rFonts w:ascii="Times" w:hAnsi="Times"/>
          <w:color w:val="000000" w:themeColor="text1"/>
        </w:rPr>
      </w:pPr>
      <w:r w:rsidRPr="00DF161A">
        <w:rPr>
          <w:rFonts w:ascii="Times" w:hAnsi="Times"/>
          <w:noProof/>
          <w:color w:val="000000" w:themeColor="text1"/>
          <w:lang w:val="en-GB" w:eastAsia="en-GB"/>
        </w:rPr>
        <w:drawing>
          <wp:inline distT="0" distB="0" distL="0" distR="0" wp14:anchorId="3468C557" wp14:editId="2990EE1B">
            <wp:extent cx="3272959" cy="3956956"/>
            <wp:effectExtent l="0" t="0" r="381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09763" cy="4001451"/>
                    </a:xfrm>
                    <a:prstGeom prst="rect">
                      <a:avLst/>
                    </a:prstGeom>
                  </pic:spPr>
                </pic:pic>
              </a:graphicData>
            </a:graphic>
          </wp:inline>
        </w:drawing>
      </w:r>
    </w:p>
    <w:p w:rsidR="00E525FB" w:rsidRPr="00DF161A" w:rsidRDefault="00E525FB" w:rsidP="00E525FB">
      <w:pPr>
        <w:ind w:left="360"/>
        <w:rPr>
          <w:rFonts w:ascii="Times" w:hAnsi="Times"/>
          <w:b/>
          <w:color w:val="000000" w:themeColor="text1"/>
          <w:sz w:val="20"/>
          <w:szCs w:val="20"/>
        </w:rPr>
      </w:pPr>
      <w:r w:rsidRPr="00DF161A">
        <w:rPr>
          <w:rFonts w:ascii="Times" w:hAnsi="Times"/>
          <w:b/>
          <w:color w:val="000000" w:themeColor="text1"/>
          <w:sz w:val="20"/>
          <w:szCs w:val="20"/>
        </w:rPr>
        <w:t xml:space="preserve">                                                   3.)                                        4.)</w:t>
      </w:r>
    </w:p>
    <w:p w:rsidR="00E525FB" w:rsidRPr="00DF161A" w:rsidRDefault="00E525FB" w:rsidP="00E525FB">
      <w:pPr>
        <w:ind w:left="360"/>
        <w:rPr>
          <w:rFonts w:ascii="Times" w:hAnsi="Times"/>
          <w:b/>
          <w:color w:val="000000" w:themeColor="text1"/>
          <w:sz w:val="20"/>
          <w:szCs w:val="20"/>
        </w:rPr>
      </w:pPr>
    </w:p>
    <w:p w:rsidR="00AD7DB1" w:rsidRPr="00DF161A" w:rsidRDefault="00AD7DB1" w:rsidP="00C178A0">
      <w:pPr>
        <w:jc w:val="center"/>
        <w:rPr>
          <w:rFonts w:ascii="Times" w:hAnsi="Times"/>
          <w:color w:val="000000" w:themeColor="text1"/>
          <w:sz w:val="20"/>
          <w:szCs w:val="20"/>
        </w:rPr>
      </w:pPr>
      <w:r w:rsidRPr="00DF161A">
        <w:rPr>
          <w:rFonts w:ascii="Times" w:hAnsi="Times"/>
          <w:color w:val="000000" w:themeColor="text1"/>
          <w:sz w:val="20"/>
          <w:szCs w:val="20"/>
        </w:rPr>
        <w:t xml:space="preserve">Imagen </w:t>
      </w:r>
      <w:r w:rsidR="003F234D" w:rsidRPr="00DF161A">
        <w:rPr>
          <w:rFonts w:ascii="Times" w:hAnsi="Times"/>
          <w:color w:val="000000" w:themeColor="text1"/>
          <w:sz w:val="20"/>
          <w:szCs w:val="20"/>
        </w:rPr>
        <w:t>5</w:t>
      </w:r>
      <w:r w:rsidR="00F34410" w:rsidRPr="00DF161A">
        <w:rPr>
          <w:rFonts w:ascii="Times" w:hAnsi="Times"/>
          <w:color w:val="000000" w:themeColor="text1"/>
          <w:sz w:val="20"/>
          <w:szCs w:val="20"/>
        </w:rPr>
        <w:t xml:space="preserve">. </w:t>
      </w:r>
      <w:r w:rsidR="00FC157A" w:rsidRPr="00DF161A">
        <w:rPr>
          <w:rFonts w:ascii="Times" w:hAnsi="Times"/>
          <w:color w:val="000000" w:themeColor="text1"/>
          <w:sz w:val="20"/>
          <w:szCs w:val="20"/>
        </w:rPr>
        <w:t xml:space="preserve">Memes </w:t>
      </w:r>
      <w:r w:rsidR="008E4AD2" w:rsidRPr="00DF161A">
        <w:rPr>
          <w:rFonts w:ascii="Times" w:hAnsi="Times"/>
          <w:color w:val="000000" w:themeColor="text1"/>
          <w:sz w:val="20"/>
          <w:szCs w:val="20"/>
        </w:rPr>
        <w:t>Pro</w:t>
      </w:r>
      <w:r w:rsidR="00F9240E" w:rsidRPr="00DF161A">
        <w:rPr>
          <w:rFonts w:ascii="Times" w:hAnsi="Times"/>
          <w:color w:val="000000" w:themeColor="text1"/>
          <w:sz w:val="20"/>
          <w:szCs w:val="20"/>
        </w:rPr>
        <w:t>-</w:t>
      </w:r>
      <w:r w:rsidR="008E4AD2" w:rsidRPr="00DF161A">
        <w:rPr>
          <w:rFonts w:ascii="Times" w:hAnsi="Times"/>
          <w:color w:val="000000" w:themeColor="text1"/>
          <w:sz w:val="20"/>
          <w:szCs w:val="20"/>
        </w:rPr>
        <w:t>vida</w:t>
      </w:r>
      <w:r w:rsidR="00D32D4F" w:rsidRPr="00DF161A">
        <w:rPr>
          <w:rFonts w:ascii="Times" w:hAnsi="Times"/>
          <w:color w:val="000000" w:themeColor="text1"/>
          <w:sz w:val="20"/>
          <w:szCs w:val="20"/>
        </w:rPr>
        <w:t>.</w:t>
      </w:r>
    </w:p>
    <w:p w:rsidR="00FD6CA0" w:rsidRPr="00DF161A" w:rsidRDefault="00FD6CA0" w:rsidP="00C178A0">
      <w:pPr>
        <w:jc w:val="center"/>
        <w:rPr>
          <w:rFonts w:ascii="Times" w:hAnsi="Times"/>
          <w:color w:val="000000" w:themeColor="text1"/>
          <w:sz w:val="20"/>
          <w:szCs w:val="20"/>
        </w:rPr>
      </w:pPr>
    </w:p>
    <w:p w:rsidR="006E490B" w:rsidRPr="00DF161A" w:rsidRDefault="00FD6CA0" w:rsidP="006E490B">
      <w:pPr>
        <w:spacing w:line="480" w:lineRule="auto"/>
        <w:ind w:firstLine="284"/>
        <w:jc w:val="both"/>
        <w:rPr>
          <w:rFonts w:ascii="Times" w:hAnsi="Times"/>
          <w:color w:val="000000" w:themeColor="text1"/>
        </w:rPr>
      </w:pPr>
      <w:r w:rsidRPr="00DF161A">
        <w:rPr>
          <w:rFonts w:ascii="Times" w:hAnsi="Times"/>
          <w:color w:val="000000" w:themeColor="text1"/>
        </w:rPr>
        <w:t>En la imagen 5, con numero uno vemos el meme de un niño con un letrero que dice: “Para decir “ni una menos” deben dejar de matar a sus hijas en sus vientres…”</w:t>
      </w:r>
      <w:r w:rsidR="004C3C81" w:rsidRPr="00DF161A">
        <w:rPr>
          <w:rFonts w:ascii="Times" w:hAnsi="Times"/>
          <w:color w:val="000000" w:themeColor="text1"/>
        </w:rPr>
        <w:t>,</w:t>
      </w:r>
      <w:r w:rsidRPr="00DF161A">
        <w:rPr>
          <w:rFonts w:ascii="Times" w:hAnsi="Times"/>
          <w:color w:val="000000" w:themeColor="text1"/>
        </w:rPr>
        <w:t xml:space="preserve"> seguido del meme</w:t>
      </w:r>
      <w:r w:rsidR="00557478" w:rsidRPr="00DF161A">
        <w:rPr>
          <w:color w:val="000000" w:themeColor="text1"/>
        </w:rPr>
        <w:t xml:space="preserve"> </w:t>
      </w:r>
      <w:r w:rsidR="00557478" w:rsidRPr="00DF161A">
        <w:rPr>
          <w:rFonts w:ascii="Times" w:hAnsi="Times"/>
          <w:color w:val="000000" w:themeColor="text1"/>
        </w:rPr>
        <w:t>de la mujer gritándole a un gato sentado en la mesa cuyo origen</w:t>
      </w:r>
      <w:r w:rsidRPr="00DF161A">
        <w:rPr>
          <w:rFonts w:ascii="Times" w:hAnsi="Times"/>
          <w:color w:val="000000" w:themeColor="text1"/>
        </w:rPr>
        <w:t xml:space="preserve"> de las mujeres </w:t>
      </w:r>
      <w:r w:rsidR="00557478" w:rsidRPr="00DF161A">
        <w:rPr>
          <w:rFonts w:ascii="Times" w:hAnsi="Times"/>
          <w:color w:val="000000" w:themeColor="text1"/>
        </w:rPr>
        <w:t xml:space="preserve">son de </w:t>
      </w:r>
      <w:r w:rsidRPr="00DF161A">
        <w:rPr>
          <w:rFonts w:ascii="Times" w:hAnsi="Times"/>
          <w:color w:val="000000" w:themeColor="text1"/>
        </w:rPr>
        <w:t>imágenes que pertenece</w:t>
      </w:r>
      <w:r w:rsidR="00557478" w:rsidRPr="00DF161A">
        <w:rPr>
          <w:rFonts w:ascii="Times" w:hAnsi="Times"/>
          <w:color w:val="000000" w:themeColor="text1"/>
        </w:rPr>
        <w:t xml:space="preserve">n </w:t>
      </w:r>
      <w:r w:rsidRPr="00DF161A">
        <w:rPr>
          <w:rFonts w:ascii="Times" w:hAnsi="Times"/>
          <w:color w:val="000000" w:themeColor="text1"/>
        </w:rPr>
        <w:t>a la serie de t</w:t>
      </w:r>
      <w:r w:rsidR="00557478" w:rsidRPr="00DF161A">
        <w:rPr>
          <w:rFonts w:ascii="Times" w:hAnsi="Times"/>
          <w:color w:val="000000" w:themeColor="text1"/>
        </w:rPr>
        <w:t>elevisiva</w:t>
      </w:r>
      <w:r w:rsidRPr="00DF161A">
        <w:rPr>
          <w:rFonts w:ascii="Times" w:hAnsi="Times"/>
          <w:color w:val="000000" w:themeColor="text1"/>
        </w:rPr>
        <w:t xml:space="preserve"> “The Real Housewives of Beverly Hills”, donde se da seguimiento a la vida de mujeres ricas de Los Ángeles, California. Taylor Armstrong y Kyle Richards, tía de Paris Hilton, son dos de las mujeres que aparecen en </w:t>
      </w:r>
      <w:r w:rsidR="00557478" w:rsidRPr="00DF161A">
        <w:rPr>
          <w:rFonts w:ascii="Times" w:hAnsi="Times"/>
          <w:color w:val="000000" w:themeColor="text1"/>
        </w:rPr>
        <w:t>dicho</w:t>
      </w:r>
      <w:r w:rsidRPr="00DF161A">
        <w:rPr>
          <w:rFonts w:ascii="Times" w:hAnsi="Times"/>
          <w:color w:val="000000" w:themeColor="text1"/>
        </w:rPr>
        <w:t xml:space="preserve"> programa y quienes </w:t>
      </w:r>
      <w:r w:rsidR="00557478" w:rsidRPr="00DF161A">
        <w:rPr>
          <w:rFonts w:ascii="Times" w:hAnsi="Times"/>
          <w:color w:val="000000" w:themeColor="text1"/>
        </w:rPr>
        <w:t>interpretan</w:t>
      </w:r>
      <w:r w:rsidRPr="00DF161A">
        <w:rPr>
          <w:rFonts w:ascii="Times" w:hAnsi="Times"/>
          <w:color w:val="000000" w:themeColor="text1"/>
        </w:rPr>
        <w:t xml:space="preserve"> la escena del meme, en este caso en la parte superior de las dos mujeres aparece el texto: “Me dijiste que protegerías la vida de las mujeres” </w:t>
      </w:r>
      <w:r w:rsidR="00B4666B" w:rsidRPr="00DF161A">
        <w:rPr>
          <w:rFonts w:ascii="Times" w:hAnsi="Times"/>
          <w:color w:val="000000" w:themeColor="text1"/>
        </w:rPr>
        <w:t xml:space="preserve">y </w:t>
      </w:r>
      <w:r w:rsidRPr="00DF161A">
        <w:rPr>
          <w:rFonts w:ascii="Times" w:hAnsi="Times"/>
          <w:color w:val="000000" w:themeColor="text1"/>
        </w:rPr>
        <w:t>usa</w:t>
      </w:r>
      <w:r w:rsidR="00B4666B" w:rsidRPr="00DF161A">
        <w:rPr>
          <w:rFonts w:ascii="Times" w:hAnsi="Times"/>
          <w:color w:val="000000" w:themeColor="text1"/>
        </w:rPr>
        <w:t>ndo</w:t>
      </w:r>
      <w:r w:rsidRPr="00DF161A">
        <w:rPr>
          <w:rFonts w:ascii="Times" w:hAnsi="Times"/>
          <w:color w:val="000000" w:themeColor="text1"/>
        </w:rPr>
        <w:t xml:space="preserve"> en </w:t>
      </w:r>
      <w:r w:rsidRPr="00DF161A">
        <w:rPr>
          <w:rFonts w:ascii="Times" w:hAnsi="Times"/>
          <w:color w:val="000000" w:themeColor="text1"/>
        </w:rPr>
        <w:lastRenderedPageBreak/>
        <w:t xml:space="preserve">sus manos dos pañuelos verdes feministas; al lado se observa el gato blanco con un pañuelo azul celeste </w:t>
      </w:r>
      <w:r w:rsidR="00557478" w:rsidRPr="00DF161A">
        <w:rPr>
          <w:rFonts w:ascii="Times" w:hAnsi="Times"/>
          <w:color w:val="000000" w:themeColor="text1"/>
        </w:rPr>
        <w:t>respondiendo “Sí, pero desde la concepción”. Es importante contextualizar que el pañuelo azul celeste fue establecido</w:t>
      </w:r>
      <w:r w:rsidRPr="00DF161A">
        <w:rPr>
          <w:rFonts w:ascii="Times" w:hAnsi="Times"/>
          <w:color w:val="000000" w:themeColor="text1"/>
        </w:rPr>
        <w:t xml:space="preserve"> </w:t>
      </w:r>
      <w:r w:rsidR="00557478" w:rsidRPr="00DF161A">
        <w:rPr>
          <w:rFonts w:ascii="Times" w:hAnsi="Times"/>
          <w:color w:val="000000" w:themeColor="text1"/>
        </w:rPr>
        <w:t>en Argentina “</w:t>
      </w:r>
      <w:r w:rsidRPr="00DF161A">
        <w:rPr>
          <w:rFonts w:ascii="Times" w:hAnsi="Times"/>
          <w:color w:val="000000" w:themeColor="text1"/>
        </w:rPr>
        <w:t>en 2001 por la organización Mujeres por una Nación Diferente</w:t>
      </w:r>
      <w:r w:rsidR="00557478" w:rsidRPr="00DF161A">
        <w:rPr>
          <w:rFonts w:ascii="Times" w:hAnsi="Times"/>
          <w:color w:val="000000" w:themeColor="text1"/>
        </w:rPr>
        <w:t xml:space="preserve"> (…) </w:t>
      </w:r>
      <w:r w:rsidRPr="00DF161A">
        <w:rPr>
          <w:rFonts w:ascii="Times" w:hAnsi="Times"/>
          <w:color w:val="000000" w:themeColor="text1"/>
        </w:rPr>
        <w:t>cuyos miembros iban a la Plaza de Mayo a ayudar a la gente sin trabajo durante la crisis económica, p</w:t>
      </w:r>
      <w:r w:rsidR="004C3C81" w:rsidRPr="00DF161A">
        <w:rPr>
          <w:rFonts w:ascii="Times" w:hAnsi="Times"/>
          <w:color w:val="000000" w:themeColor="text1"/>
        </w:rPr>
        <w:t xml:space="preserve">olítica y social de aquel año” </w:t>
      </w:r>
      <w:r w:rsidR="00557478" w:rsidRPr="00DF161A">
        <w:rPr>
          <w:rFonts w:ascii="Times" w:hAnsi="Times"/>
          <w:color w:val="000000" w:themeColor="text1"/>
        </w:rPr>
        <w:t>(Clarín, 2018).</w:t>
      </w:r>
      <w:r w:rsidR="00B4666B" w:rsidRPr="00DF161A">
        <w:rPr>
          <w:rFonts w:ascii="Times" w:hAnsi="Times"/>
          <w:color w:val="000000" w:themeColor="text1"/>
        </w:rPr>
        <w:t xml:space="preserve"> </w:t>
      </w:r>
    </w:p>
    <w:p w:rsidR="00FD6CA0" w:rsidRPr="00DF161A" w:rsidRDefault="00B4666B" w:rsidP="006E490B">
      <w:pPr>
        <w:spacing w:line="480" w:lineRule="auto"/>
        <w:ind w:firstLine="284"/>
        <w:jc w:val="both"/>
        <w:rPr>
          <w:rFonts w:ascii="Times" w:hAnsi="Times"/>
          <w:color w:val="000000" w:themeColor="text1"/>
        </w:rPr>
      </w:pPr>
      <w:r w:rsidRPr="00DF161A">
        <w:rPr>
          <w:rFonts w:ascii="Times" w:hAnsi="Times"/>
          <w:color w:val="000000" w:themeColor="text1"/>
        </w:rPr>
        <w:t>En el tercer meme se observa una mujer con el letrero: “Si el feminismo no es capaz de defender a la MUJER desde el VIENTRE DE DU MADRE, entonces NO SIRVE DE NADA”, y finalmente en el cuarto meme, se muestran dos pañuelos feministas</w:t>
      </w:r>
      <w:r w:rsidR="006E490B" w:rsidRPr="00DF161A">
        <w:rPr>
          <w:rFonts w:ascii="Times" w:hAnsi="Times"/>
          <w:color w:val="000000" w:themeColor="text1"/>
        </w:rPr>
        <w:t xml:space="preserve"> con el texto: “NUNCA VI TANTA HIPOCRESÍA EN UNA FOTO. Usan el pañuelo violeta para que haya “Ni una menos” y se ponen el verde para matar libremente a niñas no deseadas”. La presencia en el espacio virtual de la ideología pro-vida involucra la exigencia de limitaciones para el ejercicio y reconocimiento de la ciudadanía en lo referente a la sexualidad. Del mismo modo, estas prácticas comunicativas a partir de los memes pro-vida fungen como un espacio productor de sentidos políticos, simbólicos y culturales acerca del abo</w:t>
      </w:r>
      <w:r w:rsidR="004C3C81" w:rsidRPr="00DF161A">
        <w:rPr>
          <w:rFonts w:ascii="Times" w:hAnsi="Times"/>
          <w:color w:val="000000" w:themeColor="text1"/>
        </w:rPr>
        <w:t>rto como “crimen” y “asesinato”</w:t>
      </w:r>
      <w:r w:rsidR="006E490B" w:rsidRPr="00DF161A">
        <w:rPr>
          <w:rFonts w:ascii="Times" w:hAnsi="Times"/>
          <w:color w:val="000000" w:themeColor="text1"/>
        </w:rPr>
        <w:t xml:space="preserve"> (Gudiño, 2017).</w:t>
      </w:r>
    </w:p>
    <w:p w:rsidR="001D0C0A" w:rsidRPr="00DF161A" w:rsidRDefault="001D0C0A" w:rsidP="00C178A0">
      <w:pPr>
        <w:jc w:val="center"/>
        <w:rPr>
          <w:rFonts w:ascii="Times" w:hAnsi="Times"/>
          <w:color w:val="000000" w:themeColor="text1"/>
        </w:rPr>
      </w:pPr>
    </w:p>
    <w:p w:rsidR="001D0C0A" w:rsidRPr="00DF161A" w:rsidRDefault="001D0C0A" w:rsidP="009239BD">
      <w:pPr>
        <w:pStyle w:val="Prrafodelista"/>
        <w:numPr>
          <w:ilvl w:val="1"/>
          <w:numId w:val="5"/>
        </w:numPr>
        <w:jc w:val="both"/>
        <w:rPr>
          <w:rFonts w:ascii="Times" w:hAnsi="Times"/>
          <w:b/>
          <w:color w:val="000000" w:themeColor="text1"/>
        </w:rPr>
      </w:pPr>
      <w:r w:rsidRPr="00DF161A">
        <w:rPr>
          <w:rFonts w:ascii="Times" w:hAnsi="Times"/>
          <w:b/>
          <w:color w:val="000000" w:themeColor="text1"/>
        </w:rPr>
        <w:t>Feminazis</w:t>
      </w:r>
    </w:p>
    <w:p w:rsidR="00C86435" w:rsidRPr="00DF161A" w:rsidRDefault="00C86435" w:rsidP="00C178A0">
      <w:pPr>
        <w:jc w:val="center"/>
        <w:rPr>
          <w:rFonts w:ascii="Times" w:hAnsi="Times"/>
          <w:color w:val="000000" w:themeColor="text1"/>
        </w:rPr>
      </w:pPr>
    </w:p>
    <w:p w:rsidR="00897A25" w:rsidRPr="00DF161A" w:rsidRDefault="00897A25" w:rsidP="00897A25">
      <w:pPr>
        <w:spacing w:line="480" w:lineRule="auto"/>
        <w:jc w:val="both"/>
        <w:rPr>
          <w:rFonts w:ascii="Times" w:hAnsi="Times"/>
          <w:color w:val="000000" w:themeColor="text1"/>
        </w:rPr>
      </w:pPr>
      <w:r w:rsidRPr="00DF161A">
        <w:rPr>
          <w:rFonts w:ascii="Times" w:hAnsi="Times"/>
          <w:color w:val="000000" w:themeColor="text1"/>
        </w:rPr>
        <w:t>Es el término Feminazi con el que comúnmente se representa a una mujer estereotipada, o bien que está en contra de la belleza, que rechaza la imagen de otras mujeres (González &amp; Trabadela, 2020). Asimismo, este término se emplea para agredir a las mujeres, ll</w:t>
      </w:r>
      <w:r w:rsidR="004C3C81" w:rsidRPr="00DF161A">
        <w:rPr>
          <w:rFonts w:ascii="Times" w:hAnsi="Times"/>
          <w:color w:val="000000" w:themeColor="text1"/>
        </w:rPr>
        <w:t>amándolas de peyorativamente de</w:t>
      </w:r>
      <w:r w:rsidRPr="00DF161A">
        <w:rPr>
          <w:rFonts w:ascii="Times" w:hAnsi="Times"/>
          <w:color w:val="000000" w:themeColor="text1"/>
        </w:rPr>
        <w:t xml:space="preserve"> </w:t>
      </w:r>
      <w:r w:rsidR="004C3C81" w:rsidRPr="00DF161A">
        <w:rPr>
          <w:rFonts w:ascii="Times" w:hAnsi="Times"/>
          <w:color w:val="000000" w:themeColor="text1"/>
        </w:rPr>
        <w:t>“</w:t>
      </w:r>
      <w:r w:rsidRPr="00DF161A">
        <w:rPr>
          <w:rFonts w:ascii="Times" w:hAnsi="Times"/>
          <w:color w:val="000000" w:themeColor="text1"/>
        </w:rPr>
        <w:t>lesbianas, amargadas o mal cogidas” o que defiende sus derechos o problematizan en contra de conductas machistas (Velázquez, 2016). El origen de la palabra Feminazi, se remota según (Digirolamo, 2020) a 1992 por medio de:</w:t>
      </w:r>
    </w:p>
    <w:p w:rsidR="00C86435" w:rsidRPr="00DF161A" w:rsidRDefault="00897A25" w:rsidP="00897A25">
      <w:pPr>
        <w:spacing w:line="480" w:lineRule="auto"/>
        <w:ind w:left="700"/>
        <w:jc w:val="both"/>
        <w:rPr>
          <w:rFonts w:ascii="Times" w:hAnsi="Times"/>
          <w:color w:val="000000" w:themeColor="text1"/>
        </w:rPr>
      </w:pPr>
      <w:r w:rsidRPr="00DF161A">
        <w:rPr>
          <w:rFonts w:ascii="Times" w:hAnsi="Times"/>
          <w:color w:val="000000" w:themeColor="text1"/>
        </w:rPr>
        <w:lastRenderedPageBreak/>
        <w:t xml:space="preserve">Rush Limbaugh locutor de radio, comentarista político e integrante del Partido Republicano de Estado Unidos, popularizó la palabra feminazi en su libro </w:t>
      </w:r>
      <w:r w:rsidR="001B2678" w:rsidRPr="00DF161A">
        <w:rPr>
          <w:rFonts w:ascii="Times" w:hAnsi="Times"/>
          <w:color w:val="000000" w:themeColor="text1"/>
        </w:rPr>
        <w:t>“</w:t>
      </w:r>
      <w:r w:rsidRPr="00DF161A">
        <w:rPr>
          <w:rFonts w:ascii="Times" w:hAnsi="Times"/>
          <w:color w:val="000000" w:themeColor="text1"/>
        </w:rPr>
        <w:t>Cómo deberían ser las cosas</w:t>
      </w:r>
      <w:r w:rsidR="001B2678" w:rsidRPr="00DF161A">
        <w:rPr>
          <w:rFonts w:ascii="Times" w:hAnsi="Times"/>
          <w:color w:val="000000" w:themeColor="text1"/>
        </w:rPr>
        <w:t>”</w:t>
      </w:r>
      <w:r w:rsidRPr="00DF161A">
        <w:rPr>
          <w:rFonts w:ascii="Times" w:hAnsi="Times"/>
          <w:color w:val="000000" w:themeColor="text1"/>
        </w:rPr>
        <w:t xml:space="preserve">. Allí, relaciona al feminismo con el nazismo, comparando el derecho al aborto con el Holocausto de la Alemania de Hitler porque, según él, la feminazi es una </w:t>
      </w:r>
      <w:r w:rsidR="001B2678" w:rsidRPr="00DF161A">
        <w:rPr>
          <w:rFonts w:ascii="Times" w:hAnsi="Times"/>
          <w:color w:val="000000" w:themeColor="text1"/>
        </w:rPr>
        <w:t>“</w:t>
      </w:r>
      <w:r w:rsidRPr="00DF161A">
        <w:rPr>
          <w:rFonts w:ascii="Times" w:hAnsi="Times"/>
          <w:color w:val="000000" w:themeColor="text1"/>
        </w:rPr>
        <w:t>feminista radical cuyo objetivo es que haya la mayor cantidad de abortos posible</w:t>
      </w:r>
      <w:r w:rsidR="001B2678" w:rsidRPr="00DF161A">
        <w:rPr>
          <w:rFonts w:ascii="Times" w:hAnsi="Times"/>
          <w:color w:val="000000" w:themeColor="text1"/>
        </w:rPr>
        <w:t>”</w:t>
      </w:r>
      <w:r w:rsidRPr="00DF161A">
        <w:rPr>
          <w:rFonts w:ascii="Times" w:hAnsi="Times"/>
          <w:color w:val="000000" w:themeColor="text1"/>
        </w:rPr>
        <w:t>.</w:t>
      </w:r>
    </w:p>
    <w:p w:rsidR="00B72BD6" w:rsidRPr="00DF161A" w:rsidRDefault="00B72BD6" w:rsidP="00B72BD6">
      <w:pPr>
        <w:pStyle w:val="Prrafodelista"/>
        <w:numPr>
          <w:ilvl w:val="0"/>
          <w:numId w:val="13"/>
        </w:numPr>
        <w:spacing w:line="480" w:lineRule="auto"/>
        <w:rPr>
          <w:rFonts w:ascii="Times" w:hAnsi="Times"/>
          <w:b/>
          <w:color w:val="000000" w:themeColor="text1"/>
          <w:sz w:val="20"/>
          <w:szCs w:val="20"/>
        </w:rPr>
      </w:pPr>
      <w:r w:rsidRPr="00DF161A">
        <w:rPr>
          <w:rFonts w:ascii="Times" w:hAnsi="Times"/>
          <w:b/>
          <w:color w:val="000000" w:themeColor="text1"/>
          <w:sz w:val="20"/>
          <w:szCs w:val="20"/>
        </w:rPr>
        <w:t xml:space="preserve">                                              2.)</w:t>
      </w:r>
    </w:p>
    <w:p w:rsidR="00C86435" w:rsidRPr="00DF161A" w:rsidRDefault="00C86435" w:rsidP="00C178A0">
      <w:pPr>
        <w:jc w:val="center"/>
        <w:rPr>
          <w:rFonts w:ascii="Times" w:hAnsi="Times"/>
          <w:color w:val="000000" w:themeColor="text1"/>
        </w:rPr>
      </w:pPr>
      <w:r w:rsidRPr="00DF161A">
        <w:rPr>
          <w:rFonts w:ascii="Times" w:hAnsi="Times"/>
          <w:noProof/>
          <w:color w:val="000000" w:themeColor="text1"/>
          <w:lang w:val="en-GB" w:eastAsia="en-GB"/>
        </w:rPr>
        <w:drawing>
          <wp:inline distT="0" distB="0" distL="0" distR="0" wp14:anchorId="3B806A30" wp14:editId="6156FAC7">
            <wp:extent cx="3316761" cy="43994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42085" cy="4433046"/>
                    </a:xfrm>
                    <a:prstGeom prst="rect">
                      <a:avLst/>
                    </a:prstGeom>
                  </pic:spPr>
                </pic:pic>
              </a:graphicData>
            </a:graphic>
          </wp:inline>
        </w:drawing>
      </w:r>
    </w:p>
    <w:p w:rsidR="00B72BD6" w:rsidRPr="00DF161A" w:rsidRDefault="00B72BD6" w:rsidP="00C178A0">
      <w:pPr>
        <w:jc w:val="center"/>
        <w:rPr>
          <w:rFonts w:ascii="Times" w:hAnsi="Times"/>
          <w:b/>
          <w:color w:val="000000" w:themeColor="text1"/>
          <w:sz w:val="20"/>
          <w:szCs w:val="20"/>
        </w:rPr>
      </w:pPr>
      <w:r w:rsidRPr="00DF161A">
        <w:rPr>
          <w:rFonts w:ascii="Times" w:hAnsi="Times"/>
          <w:b/>
          <w:color w:val="000000" w:themeColor="text1"/>
          <w:sz w:val="20"/>
          <w:szCs w:val="20"/>
        </w:rPr>
        <w:t>3.)</w:t>
      </w:r>
    </w:p>
    <w:p w:rsidR="00B72BD6" w:rsidRPr="00DF161A" w:rsidRDefault="00B72BD6" w:rsidP="00C178A0">
      <w:pPr>
        <w:jc w:val="center"/>
        <w:rPr>
          <w:rFonts w:ascii="Times" w:hAnsi="Times"/>
          <w:b/>
          <w:color w:val="000000" w:themeColor="text1"/>
          <w:sz w:val="20"/>
          <w:szCs w:val="20"/>
        </w:rPr>
      </w:pPr>
    </w:p>
    <w:p w:rsidR="00C86435" w:rsidRPr="00DF161A" w:rsidRDefault="00C86435" w:rsidP="00C178A0">
      <w:pPr>
        <w:jc w:val="center"/>
        <w:rPr>
          <w:rFonts w:ascii="Times" w:hAnsi="Times"/>
          <w:color w:val="000000" w:themeColor="text1"/>
          <w:sz w:val="20"/>
          <w:szCs w:val="20"/>
        </w:rPr>
      </w:pPr>
      <w:r w:rsidRPr="00DF161A">
        <w:rPr>
          <w:rFonts w:ascii="Times" w:hAnsi="Times"/>
          <w:color w:val="000000" w:themeColor="text1"/>
          <w:sz w:val="20"/>
          <w:szCs w:val="20"/>
        </w:rPr>
        <w:t xml:space="preserve">Imagen </w:t>
      </w:r>
      <w:r w:rsidR="003F234D" w:rsidRPr="00DF161A">
        <w:rPr>
          <w:rFonts w:ascii="Times" w:hAnsi="Times"/>
          <w:color w:val="000000" w:themeColor="text1"/>
          <w:sz w:val="20"/>
          <w:szCs w:val="20"/>
        </w:rPr>
        <w:t>6</w:t>
      </w:r>
      <w:r w:rsidRPr="00DF161A">
        <w:rPr>
          <w:rFonts w:ascii="Times" w:hAnsi="Times"/>
          <w:color w:val="000000" w:themeColor="text1"/>
          <w:sz w:val="20"/>
          <w:szCs w:val="20"/>
        </w:rPr>
        <w:t xml:space="preserve">. </w:t>
      </w:r>
      <w:r w:rsidR="00FC157A" w:rsidRPr="00DF161A">
        <w:rPr>
          <w:rFonts w:ascii="Times" w:hAnsi="Times"/>
          <w:color w:val="000000" w:themeColor="text1"/>
          <w:sz w:val="20"/>
          <w:szCs w:val="20"/>
        </w:rPr>
        <w:t xml:space="preserve">Memes sobre </w:t>
      </w:r>
      <w:r w:rsidRPr="00DF161A">
        <w:rPr>
          <w:rFonts w:ascii="Times" w:hAnsi="Times"/>
          <w:color w:val="000000" w:themeColor="text1"/>
          <w:sz w:val="20"/>
          <w:szCs w:val="20"/>
        </w:rPr>
        <w:t>Feminazis</w:t>
      </w:r>
      <w:r w:rsidR="004C3C81" w:rsidRPr="00DF161A">
        <w:rPr>
          <w:rFonts w:ascii="Times" w:hAnsi="Times"/>
          <w:color w:val="000000" w:themeColor="text1"/>
          <w:sz w:val="20"/>
          <w:szCs w:val="20"/>
        </w:rPr>
        <w:t>.</w:t>
      </w:r>
    </w:p>
    <w:p w:rsidR="00897A25" w:rsidRPr="00DF161A" w:rsidRDefault="00897A25" w:rsidP="00C178A0">
      <w:pPr>
        <w:jc w:val="center"/>
        <w:rPr>
          <w:rFonts w:ascii="Times" w:hAnsi="Times"/>
          <w:color w:val="000000" w:themeColor="text1"/>
          <w:sz w:val="20"/>
          <w:szCs w:val="20"/>
        </w:rPr>
      </w:pPr>
    </w:p>
    <w:p w:rsidR="00C3075C" w:rsidRPr="00DF161A" w:rsidRDefault="00B72BD6" w:rsidP="00C3075C">
      <w:pPr>
        <w:spacing w:line="480" w:lineRule="auto"/>
        <w:ind w:firstLine="708"/>
        <w:jc w:val="both"/>
        <w:rPr>
          <w:rFonts w:ascii="Times" w:hAnsi="Times"/>
          <w:color w:val="000000" w:themeColor="text1"/>
        </w:rPr>
      </w:pPr>
      <w:r w:rsidRPr="00DF161A">
        <w:rPr>
          <w:rFonts w:ascii="Times" w:hAnsi="Times"/>
          <w:color w:val="000000" w:themeColor="text1"/>
        </w:rPr>
        <w:t>En el primer meme, se visualiza la caricatura de Peppa Pig con el texto: “Antes de leer sobre el feminismo”</w:t>
      </w:r>
      <w:r w:rsidR="004C3C81" w:rsidRPr="00DF161A">
        <w:rPr>
          <w:rFonts w:ascii="Times" w:hAnsi="Times"/>
          <w:color w:val="000000" w:themeColor="text1"/>
        </w:rPr>
        <w:t>,</w:t>
      </w:r>
      <w:r w:rsidRPr="00DF161A">
        <w:rPr>
          <w:rFonts w:ascii="Times" w:hAnsi="Times"/>
          <w:color w:val="000000" w:themeColor="text1"/>
        </w:rPr>
        <w:t xml:space="preserve"> como una metáfora de inocencia, seguido con una caricatura de un </w:t>
      </w:r>
      <w:r w:rsidRPr="00DF161A">
        <w:rPr>
          <w:rFonts w:ascii="Times" w:hAnsi="Times"/>
          <w:color w:val="000000" w:themeColor="text1"/>
        </w:rPr>
        <w:lastRenderedPageBreak/>
        <w:t xml:space="preserve">cerdo con dientes afilados y un piercing en la nariz con el enunciado: “Después de mal interpretarlo”, como sinónimo de salvajismo, agresividad y/o peligro. </w:t>
      </w:r>
    </w:p>
    <w:p w:rsidR="00897A25" w:rsidRPr="00DF161A" w:rsidRDefault="00B72BD6" w:rsidP="00C3075C">
      <w:pPr>
        <w:spacing w:line="480" w:lineRule="auto"/>
        <w:ind w:firstLine="708"/>
        <w:jc w:val="both"/>
        <w:rPr>
          <w:rFonts w:ascii="Times" w:hAnsi="Times"/>
          <w:color w:val="000000" w:themeColor="text1"/>
        </w:rPr>
      </w:pPr>
      <w:r w:rsidRPr="00DF161A">
        <w:rPr>
          <w:rFonts w:ascii="Times" w:hAnsi="Times"/>
          <w:color w:val="000000" w:themeColor="text1"/>
        </w:rPr>
        <w:t>En el segundo meme, se observa una imagen de una mujer que se identifica como Alyssa Carson, que actualmente tiene 19 años, es una astronauta y conferencista estadounidense. Carson es candidata a ser una de las primeras personas que participarán en la primera misión humana a Marte alrededor del año 2033.</w:t>
      </w:r>
      <w:r w:rsidR="001B2678" w:rsidRPr="00DF161A">
        <w:rPr>
          <w:rFonts w:ascii="Times" w:hAnsi="Times"/>
          <w:color w:val="000000" w:themeColor="text1"/>
        </w:rPr>
        <w:t xml:space="preserve"> En el meme</w:t>
      </w:r>
      <w:r w:rsidR="00C3075C" w:rsidRPr="00DF161A">
        <w:rPr>
          <w:rFonts w:ascii="Times" w:hAnsi="Times"/>
          <w:color w:val="000000" w:themeColor="text1"/>
        </w:rPr>
        <w:t xml:space="preserve"> en blanco y negro la imagen de la joven y</w:t>
      </w:r>
      <w:r w:rsidR="001B2678" w:rsidRPr="00DF161A">
        <w:rPr>
          <w:rFonts w:ascii="Times" w:hAnsi="Times"/>
          <w:color w:val="000000" w:themeColor="text1"/>
        </w:rPr>
        <w:t xml:space="preserve"> el texto: </w:t>
      </w:r>
    </w:p>
    <w:p w:rsidR="001B2678" w:rsidRPr="00DF161A" w:rsidRDefault="001B2678" w:rsidP="001B2678">
      <w:pPr>
        <w:spacing w:line="480" w:lineRule="auto"/>
        <w:ind w:left="1416" w:firstLine="4"/>
        <w:jc w:val="both"/>
        <w:rPr>
          <w:rFonts w:ascii="Times" w:hAnsi="Times"/>
          <w:color w:val="000000" w:themeColor="text1"/>
        </w:rPr>
      </w:pPr>
      <w:r w:rsidRPr="00DF161A">
        <w:rPr>
          <w:rFonts w:ascii="Times" w:hAnsi="Times"/>
          <w:color w:val="000000" w:themeColor="text1"/>
        </w:rPr>
        <w:t>HOLA FEMINAZI. Te presento a Alyssa Carson, con 17 años es la primera persona en la historia en culminar todos los programas de la NASA. Habla inglés, chino, francés, y español a la perfección. Comenzó su entrenamiento como astronauta y será el primer ser humano en caminar sobre Marte y explorar otros planetas. Esto es feminismo. ¡TÚ NO!</w:t>
      </w:r>
    </w:p>
    <w:p w:rsidR="00C3075C" w:rsidRPr="00DF161A" w:rsidRDefault="00C3075C" w:rsidP="00793005">
      <w:pPr>
        <w:spacing w:line="480" w:lineRule="auto"/>
        <w:jc w:val="both"/>
        <w:rPr>
          <w:rFonts w:ascii="Times" w:hAnsi="Times"/>
          <w:color w:val="000000" w:themeColor="text1"/>
        </w:rPr>
      </w:pPr>
      <w:r w:rsidRPr="00DF161A">
        <w:rPr>
          <w:rFonts w:ascii="Times" w:hAnsi="Times"/>
          <w:color w:val="000000" w:themeColor="text1"/>
        </w:rPr>
        <w:tab/>
        <w:t>En el tercer meme, se aprecia la imagen de una mujer en un parque con una carr</w:t>
      </w:r>
      <w:r w:rsidR="00203003" w:rsidRPr="00DF161A">
        <w:rPr>
          <w:rFonts w:ascii="Times" w:hAnsi="Times"/>
          <w:color w:val="000000" w:themeColor="text1"/>
        </w:rPr>
        <w:t>i</w:t>
      </w:r>
      <w:r w:rsidRPr="00DF161A">
        <w:rPr>
          <w:rFonts w:ascii="Times" w:hAnsi="Times"/>
          <w:color w:val="000000" w:themeColor="text1"/>
        </w:rPr>
        <w:t>ola en el que está paseando a un bebé, con el texto en la parte superior: “Cómo lo ves tú” y en la parte inferior la misma imagen con el enunciado “Cómo lo ve una feminazi” que simboliza una criminalización de todas las acciones de las personas que están a su alrededor con textos tales: “</w:t>
      </w:r>
      <w:r w:rsidR="00793005" w:rsidRPr="00DF161A">
        <w:rPr>
          <w:rFonts w:ascii="Times" w:hAnsi="Times"/>
          <w:color w:val="000000" w:themeColor="text1"/>
        </w:rPr>
        <w:t>Acoso, sexual, falso estándar, explotación comercial, cría hijos por dinero, futuro violador, símbolo fálico de dominación hetero-patriarcal, acosador callejero, anoréxica, invasión del espacio en asiento y acosador en línea”. Con estos textos se representa el término de feminazi como ridiculización y satanización del feminismo o bien como “una caricatura absurda con características rígidas y estereotipadas: una mujer de carácter fuerte, histérica, soberbia, violenta, que odia a los hombres” (Digirolamo, 2020) que finalmente descalifica y oscurece las bases de la lucha por la defensa de los derechos humanos de las mujeres.</w:t>
      </w:r>
    </w:p>
    <w:p w:rsidR="00070841" w:rsidRPr="00DF161A" w:rsidRDefault="00070841" w:rsidP="00070841">
      <w:pPr>
        <w:jc w:val="both"/>
        <w:rPr>
          <w:rFonts w:ascii="Times" w:hAnsi="Times"/>
          <w:b/>
          <w:color w:val="000000" w:themeColor="text1"/>
        </w:rPr>
      </w:pPr>
      <w:r w:rsidRPr="00DF161A">
        <w:rPr>
          <w:rFonts w:ascii="Times" w:hAnsi="Times"/>
          <w:b/>
          <w:color w:val="000000" w:themeColor="text1"/>
        </w:rPr>
        <w:lastRenderedPageBreak/>
        <w:t>Conclusiones</w:t>
      </w:r>
    </w:p>
    <w:p w:rsidR="001949FE" w:rsidRPr="00DF161A" w:rsidRDefault="001949FE" w:rsidP="00070841">
      <w:pPr>
        <w:jc w:val="both"/>
        <w:rPr>
          <w:rFonts w:ascii="Times" w:hAnsi="Times"/>
          <w:b/>
          <w:color w:val="000000" w:themeColor="text1"/>
        </w:rPr>
      </w:pPr>
    </w:p>
    <w:p w:rsidR="00071654" w:rsidRPr="00DF161A" w:rsidRDefault="001949FE" w:rsidP="00555A73">
      <w:pPr>
        <w:spacing w:line="480" w:lineRule="auto"/>
        <w:jc w:val="both"/>
        <w:rPr>
          <w:rFonts w:ascii="Times" w:hAnsi="Times"/>
          <w:color w:val="000000" w:themeColor="text1"/>
        </w:rPr>
      </w:pPr>
      <w:r w:rsidRPr="00DF161A">
        <w:rPr>
          <w:rFonts w:ascii="Times" w:hAnsi="Times"/>
          <w:color w:val="000000" w:themeColor="text1"/>
        </w:rPr>
        <w:t xml:space="preserve">A partir </w:t>
      </w:r>
      <w:r w:rsidR="00886CC0" w:rsidRPr="00DF161A">
        <w:rPr>
          <w:rFonts w:ascii="Times" w:hAnsi="Times"/>
          <w:color w:val="000000" w:themeColor="text1"/>
        </w:rPr>
        <w:t>de este</w:t>
      </w:r>
      <w:r w:rsidRPr="00DF161A">
        <w:rPr>
          <w:rFonts w:ascii="Times" w:hAnsi="Times"/>
          <w:color w:val="000000" w:themeColor="text1"/>
        </w:rPr>
        <w:t xml:space="preserve"> estudio podemos concluir, mediante el análisis de memes que principalmente las temáticas más </w:t>
      </w:r>
      <w:r w:rsidR="00576784" w:rsidRPr="00DF161A">
        <w:rPr>
          <w:rFonts w:ascii="Times" w:hAnsi="Times"/>
          <w:color w:val="000000" w:themeColor="text1"/>
        </w:rPr>
        <w:t>frecuentes</w:t>
      </w:r>
      <w:r w:rsidRPr="00DF161A">
        <w:rPr>
          <w:rFonts w:ascii="Times" w:hAnsi="Times"/>
          <w:color w:val="000000" w:themeColor="text1"/>
        </w:rPr>
        <w:t xml:space="preserve"> fueron: 1. </w:t>
      </w:r>
      <w:r w:rsidR="003624B4" w:rsidRPr="00DF161A">
        <w:rPr>
          <w:rFonts w:ascii="Times" w:hAnsi="Times"/>
          <w:color w:val="000000" w:themeColor="text1"/>
        </w:rPr>
        <w:t>b</w:t>
      </w:r>
      <w:r w:rsidRPr="00DF161A">
        <w:rPr>
          <w:rFonts w:ascii="Times" w:hAnsi="Times"/>
          <w:color w:val="000000" w:themeColor="text1"/>
        </w:rPr>
        <w:t xml:space="preserve">urla de la protesta, 2. </w:t>
      </w:r>
      <w:r w:rsidR="003624B4" w:rsidRPr="00DF161A">
        <w:rPr>
          <w:rFonts w:ascii="Times" w:hAnsi="Times"/>
          <w:color w:val="000000" w:themeColor="text1"/>
        </w:rPr>
        <w:t>m</w:t>
      </w:r>
      <w:r w:rsidRPr="00DF161A">
        <w:rPr>
          <w:rFonts w:ascii="Times" w:hAnsi="Times"/>
          <w:color w:val="000000" w:themeColor="text1"/>
        </w:rPr>
        <w:t xml:space="preserve">achismo, y </w:t>
      </w:r>
      <w:r w:rsidR="003624B4" w:rsidRPr="00DF161A">
        <w:rPr>
          <w:rFonts w:ascii="Times" w:hAnsi="Times"/>
          <w:color w:val="000000" w:themeColor="text1"/>
        </w:rPr>
        <w:t>b</w:t>
      </w:r>
      <w:r w:rsidRPr="00DF161A">
        <w:rPr>
          <w:rFonts w:ascii="Times" w:hAnsi="Times"/>
          <w:color w:val="000000" w:themeColor="text1"/>
        </w:rPr>
        <w:t xml:space="preserve">urla del Feminismo, que en la parte de análisis cualitativo se tradujo en 5 categorías que son: 1. Gordofobia, 2.Intervenciones en el espacio público, 3. Machismo, 4. Pro-vida y 5. Feminazis. </w:t>
      </w:r>
      <w:r w:rsidR="000A27F8" w:rsidRPr="00DF161A">
        <w:rPr>
          <w:rFonts w:ascii="Times" w:hAnsi="Times"/>
          <w:color w:val="000000" w:themeColor="text1"/>
        </w:rPr>
        <w:t>Es importante mencionar que aunque el tema de memes pro-vida solamente apareció dentro de los tres primeros lugares en el periódico de la Voz de la Frontera</w:t>
      </w:r>
      <w:r w:rsidR="003624B4" w:rsidRPr="00DF161A">
        <w:rPr>
          <w:rFonts w:ascii="Times" w:hAnsi="Times"/>
          <w:color w:val="000000" w:themeColor="text1"/>
        </w:rPr>
        <w:t xml:space="preserve"> (Mexicali)</w:t>
      </w:r>
      <w:r w:rsidR="000A27F8" w:rsidRPr="00DF161A">
        <w:rPr>
          <w:rFonts w:ascii="Times" w:hAnsi="Times"/>
          <w:color w:val="000000" w:themeColor="text1"/>
        </w:rPr>
        <w:t xml:space="preserve">, los memes pro-vida suelen estar saturados de violencia hacia la mujer como un espacio </w:t>
      </w:r>
      <w:r w:rsidR="00555A73" w:rsidRPr="00DF161A">
        <w:rPr>
          <w:rFonts w:ascii="Times" w:hAnsi="Times"/>
          <w:color w:val="000000" w:themeColor="text1"/>
        </w:rPr>
        <w:t>creador</w:t>
      </w:r>
      <w:r w:rsidR="000A27F8" w:rsidRPr="00DF161A">
        <w:rPr>
          <w:rFonts w:ascii="Times" w:hAnsi="Times"/>
          <w:color w:val="000000" w:themeColor="text1"/>
        </w:rPr>
        <w:t xml:space="preserve"> de sentidos políticos, simbólicos y culturales acerca del aborto como “crimen” y “asesinato”</w:t>
      </w:r>
      <w:r w:rsidR="00555A73" w:rsidRPr="00DF161A">
        <w:rPr>
          <w:rFonts w:ascii="Times" w:hAnsi="Times"/>
          <w:color w:val="000000" w:themeColor="text1"/>
        </w:rPr>
        <w:t xml:space="preserve">. </w:t>
      </w:r>
    </w:p>
    <w:p w:rsidR="00920827" w:rsidRPr="00DF161A" w:rsidRDefault="005C571D" w:rsidP="003624B4">
      <w:pPr>
        <w:spacing w:line="480" w:lineRule="auto"/>
        <w:ind w:firstLine="708"/>
        <w:jc w:val="both"/>
        <w:rPr>
          <w:rFonts w:ascii="Times" w:hAnsi="Times"/>
          <w:color w:val="000000" w:themeColor="text1"/>
        </w:rPr>
      </w:pPr>
      <w:r w:rsidRPr="00DF161A">
        <w:rPr>
          <w:rFonts w:ascii="Times" w:hAnsi="Times"/>
          <w:color w:val="000000" w:themeColor="text1"/>
        </w:rPr>
        <w:t>En este sentido</w:t>
      </w:r>
      <w:r w:rsidR="004C3C81" w:rsidRPr="00DF161A">
        <w:rPr>
          <w:rFonts w:ascii="Times" w:hAnsi="Times"/>
          <w:color w:val="000000" w:themeColor="text1"/>
        </w:rPr>
        <w:t>,</w:t>
      </w:r>
      <w:r w:rsidRPr="00DF161A">
        <w:rPr>
          <w:rFonts w:ascii="Times" w:hAnsi="Times"/>
          <w:color w:val="000000" w:themeColor="text1"/>
        </w:rPr>
        <w:t xml:space="preserve"> </w:t>
      </w:r>
      <w:r w:rsidR="005A5E9D" w:rsidRPr="00DF161A">
        <w:rPr>
          <w:rFonts w:ascii="Times" w:hAnsi="Times"/>
          <w:color w:val="000000" w:themeColor="text1"/>
        </w:rPr>
        <w:t>podemos</w:t>
      </w:r>
      <w:r w:rsidR="00960A89" w:rsidRPr="00DF161A">
        <w:rPr>
          <w:rFonts w:ascii="Times" w:hAnsi="Times"/>
          <w:color w:val="000000" w:themeColor="text1"/>
        </w:rPr>
        <w:t xml:space="preserve"> </w:t>
      </w:r>
      <w:r w:rsidR="000D3711" w:rsidRPr="00DF161A">
        <w:rPr>
          <w:rFonts w:ascii="Times" w:hAnsi="Times"/>
          <w:color w:val="000000" w:themeColor="text1"/>
        </w:rPr>
        <w:t>confirmar</w:t>
      </w:r>
      <w:r w:rsidR="00960A89" w:rsidRPr="00DF161A">
        <w:rPr>
          <w:rFonts w:ascii="Times" w:hAnsi="Times"/>
          <w:color w:val="000000" w:themeColor="text1"/>
        </w:rPr>
        <w:t xml:space="preserve"> que </w:t>
      </w:r>
      <w:r w:rsidRPr="00DF161A">
        <w:rPr>
          <w:rFonts w:ascii="Times" w:hAnsi="Times"/>
          <w:color w:val="000000" w:themeColor="text1"/>
        </w:rPr>
        <w:t>l</w:t>
      </w:r>
      <w:r w:rsidR="00960A89" w:rsidRPr="00DF161A">
        <w:rPr>
          <w:rFonts w:ascii="Times" w:hAnsi="Times"/>
          <w:color w:val="000000" w:themeColor="text1"/>
        </w:rPr>
        <w:t>os usuarios</w:t>
      </w:r>
      <w:r w:rsidRPr="00DF161A">
        <w:rPr>
          <w:rFonts w:ascii="Times" w:hAnsi="Times"/>
          <w:color w:val="000000" w:themeColor="text1"/>
        </w:rPr>
        <w:t xml:space="preserve">  </w:t>
      </w:r>
      <w:r w:rsidR="00960A89" w:rsidRPr="00DF161A">
        <w:rPr>
          <w:rFonts w:ascii="Times" w:hAnsi="Times"/>
          <w:color w:val="000000" w:themeColor="text1"/>
        </w:rPr>
        <w:t>juegan un papel central activo en la comunicación de memes</w:t>
      </w:r>
      <w:r w:rsidR="004C3C81" w:rsidRPr="00DF161A">
        <w:rPr>
          <w:rFonts w:ascii="Times" w:hAnsi="Times"/>
          <w:color w:val="000000" w:themeColor="text1"/>
        </w:rPr>
        <w:t xml:space="preserve"> en</w:t>
      </w:r>
      <w:r w:rsidR="00960A89" w:rsidRPr="00DF161A">
        <w:rPr>
          <w:rFonts w:ascii="Times" w:hAnsi="Times"/>
          <w:color w:val="000000" w:themeColor="text1"/>
        </w:rPr>
        <w:t xml:space="preserve"> esta práctica digital d</w:t>
      </w:r>
      <w:r w:rsidR="004C3C81" w:rsidRPr="00DF161A">
        <w:rPr>
          <w:rFonts w:ascii="Times" w:hAnsi="Times"/>
          <w:color w:val="000000" w:themeColor="text1"/>
        </w:rPr>
        <w:t>entro de la cultura popular de i</w:t>
      </w:r>
      <w:r w:rsidR="00960A89" w:rsidRPr="00DF161A">
        <w:rPr>
          <w:rFonts w:ascii="Times" w:hAnsi="Times"/>
          <w:color w:val="000000" w:themeColor="text1"/>
        </w:rPr>
        <w:t xml:space="preserve">nternet. </w:t>
      </w:r>
      <w:r w:rsidR="00920827" w:rsidRPr="00DF161A">
        <w:rPr>
          <w:rFonts w:ascii="Times" w:hAnsi="Times"/>
          <w:color w:val="000000" w:themeColor="text1"/>
        </w:rPr>
        <w:t>Asimismo</w:t>
      </w:r>
      <w:r w:rsidR="004C3C81" w:rsidRPr="00DF161A">
        <w:rPr>
          <w:rFonts w:ascii="Times" w:hAnsi="Times"/>
          <w:color w:val="000000" w:themeColor="text1"/>
        </w:rPr>
        <w:t>,</w:t>
      </w:r>
      <w:r w:rsidR="00920827" w:rsidRPr="00DF161A">
        <w:rPr>
          <w:rFonts w:ascii="Times" w:hAnsi="Times"/>
          <w:color w:val="000000" w:themeColor="text1"/>
        </w:rPr>
        <w:t xml:space="preserve"> consideramos que los </w:t>
      </w:r>
      <w:r w:rsidR="00960A89" w:rsidRPr="00DF161A">
        <w:rPr>
          <w:rFonts w:ascii="Times" w:hAnsi="Times"/>
          <w:color w:val="000000" w:themeColor="text1"/>
        </w:rPr>
        <w:t xml:space="preserve">memes </w:t>
      </w:r>
      <w:r w:rsidR="00920827" w:rsidRPr="00DF161A">
        <w:rPr>
          <w:rFonts w:ascii="Times" w:hAnsi="Times"/>
          <w:color w:val="000000" w:themeColor="text1"/>
        </w:rPr>
        <w:t xml:space="preserve">son </w:t>
      </w:r>
      <w:r w:rsidR="00960A89" w:rsidRPr="00DF161A">
        <w:rPr>
          <w:rFonts w:ascii="Times" w:hAnsi="Times"/>
          <w:color w:val="000000" w:themeColor="text1"/>
        </w:rPr>
        <w:t>articula</w:t>
      </w:r>
      <w:r w:rsidR="00920827" w:rsidRPr="00DF161A">
        <w:rPr>
          <w:rFonts w:ascii="Times" w:hAnsi="Times"/>
          <w:color w:val="000000" w:themeColor="text1"/>
        </w:rPr>
        <w:t>dores</w:t>
      </w:r>
      <w:r w:rsidR="00960A89" w:rsidRPr="00DF161A">
        <w:rPr>
          <w:rFonts w:ascii="Times" w:hAnsi="Times"/>
          <w:color w:val="000000" w:themeColor="text1"/>
        </w:rPr>
        <w:t xml:space="preserve"> que canaliza</w:t>
      </w:r>
      <w:r w:rsidR="00920827" w:rsidRPr="00DF161A">
        <w:rPr>
          <w:rFonts w:ascii="Times" w:hAnsi="Times"/>
          <w:color w:val="000000" w:themeColor="text1"/>
        </w:rPr>
        <w:t>n</w:t>
      </w:r>
      <w:r w:rsidR="00960A89" w:rsidRPr="00DF161A">
        <w:rPr>
          <w:rFonts w:ascii="Times" w:hAnsi="Times"/>
          <w:color w:val="000000" w:themeColor="text1"/>
        </w:rPr>
        <w:t xml:space="preserve"> la violencia, en este caso hacia la mujer, </w:t>
      </w:r>
      <w:r w:rsidRPr="00DF161A">
        <w:rPr>
          <w:rFonts w:ascii="Times" w:hAnsi="Times"/>
          <w:color w:val="000000" w:themeColor="text1"/>
        </w:rPr>
        <w:t>siendo que un elemento clave de la constitución de estos memes es que no están ajenos de violencia</w:t>
      </w:r>
      <w:r w:rsidR="00920827" w:rsidRPr="00DF161A">
        <w:rPr>
          <w:rFonts w:ascii="Times" w:hAnsi="Times"/>
          <w:color w:val="000000" w:themeColor="text1"/>
        </w:rPr>
        <w:t xml:space="preserve">, </w:t>
      </w:r>
      <w:r w:rsidRPr="00DF161A">
        <w:rPr>
          <w:rFonts w:ascii="Times" w:hAnsi="Times"/>
          <w:color w:val="000000" w:themeColor="text1"/>
        </w:rPr>
        <w:t>insultos</w:t>
      </w:r>
      <w:r w:rsidR="00920827" w:rsidRPr="00DF161A">
        <w:rPr>
          <w:rFonts w:ascii="Times" w:hAnsi="Times"/>
          <w:color w:val="000000" w:themeColor="text1"/>
        </w:rPr>
        <w:t xml:space="preserve">, </w:t>
      </w:r>
      <w:r w:rsidRPr="00DF161A">
        <w:rPr>
          <w:rFonts w:ascii="Times" w:hAnsi="Times"/>
          <w:color w:val="000000" w:themeColor="text1"/>
        </w:rPr>
        <w:t xml:space="preserve">compartidos en momentos coyunturales, </w:t>
      </w:r>
      <w:r w:rsidR="00920827" w:rsidRPr="00DF161A">
        <w:rPr>
          <w:rFonts w:ascii="Times" w:hAnsi="Times"/>
          <w:color w:val="000000" w:themeColor="text1"/>
        </w:rPr>
        <w:t>como fue la protesta global #UnVioladorEnTuCamino para este caso de estudio.</w:t>
      </w:r>
    </w:p>
    <w:p w:rsidR="00960A89" w:rsidRPr="00DF161A" w:rsidRDefault="00920827" w:rsidP="00960A89">
      <w:pPr>
        <w:spacing w:line="480" w:lineRule="auto"/>
        <w:ind w:firstLine="708"/>
        <w:jc w:val="both"/>
        <w:rPr>
          <w:rFonts w:ascii="Times" w:hAnsi="Times"/>
          <w:color w:val="000000" w:themeColor="text1"/>
        </w:rPr>
      </w:pPr>
      <w:r w:rsidRPr="00DF161A">
        <w:rPr>
          <w:rFonts w:ascii="Times" w:hAnsi="Times"/>
          <w:color w:val="000000" w:themeColor="text1"/>
        </w:rPr>
        <w:t>Del mismo modo</w:t>
      </w:r>
      <w:r w:rsidR="004C3C81" w:rsidRPr="00DF161A">
        <w:rPr>
          <w:rFonts w:ascii="Times" w:hAnsi="Times"/>
          <w:color w:val="000000" w:themeColor="text1"/>
        </w:rPr>
        <w:t>,</w:t>
      </w:r>
      <w:r w:rsidRPr="00DF161A">
        <w:rPr>
          <w:rFonts w:ascii="Times" w:hAnsi="Times"/>
          <w:color w:val="000000" w:themeColor="text1"/>
        </w:rPr>
        <w:t xml:space="preserve"> observamos que </w:t>
      </w:r>
      <w:r w:rsidR="00960A89" w:rsidRPr="00DF161A">
        <w:rPr>
          <w:rFonts w:ascii="Times" w:hAnsi="Times"/>
          <w:color w:val="000000" w:themeColor="text1"/>
        </w:rPr>
        <w:t>a través de los memes se puede deslegitimar, en este caso a la defensa de los derechos de la mujer mediante el activismo feminista</w:t>
      </w:r>
      <w:r w:rsidR="00D50920" w:rsidRPr="00DF161A">
        <w:rPr>
          <w:rFonts w:ascii="Times" w:hAnsi="Times"/>
          <w:color w:val="000000" w:themeColor="text1"/>
        </w:rPr>
        <w:t xml:space="preserve"> por medio de la ciberviolencia, siendo Facebook un espacio clave en la sección de comentarios donde se ubican ataques como el uso del término Feminazi, que  intenta demeritar la lucha feminista.</w:t>
      </w:r>
    </w:p>
    <w:p w:rsidR="00D00122" w:rsidRPr="00DF161A" w:rsidRDefault="00920827" w:rsidP="00920827">
      <w:pPr>
        <w:spacing w:line="480" w:lineRule="auto"/>
        <w:ind w:firstLine="708"/>
        <w:jc w:val="both"/>
        <w:rPr>
          <w:rFonts w:ascii="Times" w:hAnsi="Times"/>
          <w:color w:val="000000" w:themeColor="text1"/>
        </w:rPr>
      </w:pPr>
      <w:r w:rsidRPr="00DF161A">
        <w:rPr>
          <w:rFonts w:ascii="Times" w:hAnsi="Times"/>
          <w:color w:val="000000" w:themeColor="text1"/>
        </w:rPr>
        <w:t>De igual forma</w:t>
      </w:r>
      <w:r w:rsidR="00960A89" w:rsidRPr="00DF161A">
        <w:rPr>
          <w:rFonts w:ascii="Times" w:hAnsi="Times"/>
          <w:color w:val="000000" w:themeColor="text1"/>
        </w:rPr>
        <w:t>, concluimos que esta</w:t>
      </w:r>
      <w:r w:rsidR="0056678C" w:rsidRPr="00DF161A">
        <w:rPr>
          <w:rFonts w:ascii="Times" w:hAnsi="Times"/>
          <w:color w:val="000000" w:themeColor="text1"/>
        </w:rPr>
        <w:t xml:space="preserve"> investigación </w:t>
      </w:r>
      <w:r w:rsidR="00960A89" w:rsidRPr="00DF161A">
        <w:rPr>
          <w:rFonts w:ascii="Times" w:hAnsi="Times"/>
          <w:color w:val="000000" w:themeColor="text1"/>
        </w:rPr>
        <w:t>bajo un corpus te</w:t>
      </w:r>
      <w:r w:rsidR="004C3C81" w:rsidRPr="00DF161A">
        <w:rPr>
          <w:rFonts w:ascii="Times" w:hAnsi="Times"/>
          <w:color w:val="000000" w:themeColor="text1"/>
        </w:rPr>
        <w:t>órico de violencia de género e i</w:t>
      </w:r>
      <w:r w:rsidR="00960A89" w:rsidRPr="00DF161A">
        <w:rPr>
          <w:rFonts w:ascii="Times" w:hAnsi="Times"/>
          <w:color w:val="000000" w:themeColor="text1"/>
        </w:rPr>
        <w:t>nternet</w:t>
      </w:r>
      <w:r w:rsidR="004C3C81" w:rsidRPr="00DF161A">
        <w:rPr>
          <w:rFonts w:ascii="Times" w:hAnsi="Times"/>
          <w:color w:val="000000" w:themeColor="text1"/>
        </w:rPr>
        <w:t>,</w:t>
      </w:r>
      <w:r w:rsidR="0056678C" w:rsidRPr="00DF161A">
        <w:rPr>
          <w:rFonts w:ascii="Times" w:hAnsi="Times"/>
          <w:color w:val="000000" w:themeColor="text1"/>
        </w:rPr>
        <w:t xml:space="preserve"> </w:t>
      </w:r>
      <w:r w:rsidR="00960A89" w:rsidRPr="00DF161A">
        <w:rPr>
          <w:rFonts w:ascii="Times" w:hAnsi="Times"/>
          <w:color w:val="000000" w:themeColor="text1"/>
        </w:rPr>
        <w:t>es pieza</w:t>
      </w:r>
      <w:r w:rsidR="0056678C" w:rsidRPr="00DF161A">
        <w:rPr>
          <w:rFonts w:ascii="Times" w:hAnsi="Times"/>
          <w:color w:val="000000" w:themeColor="text1"/>
        </w:rPr>
        <w:t xml:space="preserve"> del </w:t>
      </w:r>
      <w:r w:rsidRPr="00DF161A">
        <w:rPr>
          <w:rFonts w:ascii="Times" w:hAnsi="Times"/>
          <w:color w:val="000000" w:themeColor="text1"/>
        </w:rPr>
        <w:t>escenario</w:t>
      </w:r>
      <w:r w:rsidR="0056678C" w:rsidRPr="00DF161A">
        <w:rPr>
          <w:rFonts w:ascii="Times" w:hAnsi="Times"/>
          <w:color w:val="000000" w:themeColor="text1"/>
        </w:rPr>
        <w:t xml:space="preserve"> mediático de la violencia que </w:t>
      </w:r>
      <w:r w:rsidR="00960A89" w:rsidRPr="00DF161A">
        <w:rPr>
          <w:rFonts w:ascii="Times" w:hAnsi="Times"/>
          <w:color w:val="000000" w:themeColor="text1"/>
        </w:rPr>
        <w:t>representan</w:t>
      </w:r>
      <w:r w:rsidR="0056678C" w:rsidRPr="00DF161A">
        <w:rPr>
          <w:rFonts w:ascii="Times" w:hAnsi="Times"/>
          <w:color w:val="000000" w:themeColor="text1"/>
        </w:rPr>
        <w:t xml:space="preserve"> estereotipos sexistas que </w:t>
      </w:r>
      <w:r w:rsidRPr="00DF161A">
        <w:rPr>
          <w:rFonts w:ascii="Times" w:hAnsi="Times"/>
          <w:color w:val="000000" w:themeColor="text1"/>
        </w:rPr>
        <w:t>reforzando la ideología heteropatriarcal</w:t>
      </w:r>
      <w:r w:rsidR="003624B4" w:rsidRPr="00DF161A">
        <w:rPr>
          <w:rFonts w:ascii="Times" w:hAnsi="Times"/>
          <w:color w:val="000000" w:themeColor="text1"/>
        </w:rPr>
        <w:t>.</w:t>
      </w:r>
      <w:r w:rsidR="0056678C" w:rsidRPr="00DF161A">
        <w:rPr>
          <w:rFonts w:ascii="Times" w:hAnsi="Times"/>
          <w:color w:val="000000" w:themeColor="text1"/>
        </w:rPr>
        <w:t xml:space="preserve"> </w:t>
      </w:r>
      <w:r w:rsidR="00960A89" w:rsidRPr="00DF161A">
        <w:rPr>
          <w:rFonts w:ascii="Times" w:hAnsi="Times"/>
          <w:color w:val="000000" w:themeColor="text1"/>
        </w:rPr>
        <w:t xml:space="preserve">Uno de los principales aportes de este artículo abona al estudio </w:t>
      </w:r>
      <w:r w:rsidR="0056678C" w:rsidRPr="00DF161A">
        <w:rPr>
          <w:rFonts w:ascii="Times" w:hAnsi="Times"/>
          <w:color w:val="000000" w:themeColor="text1"/>
        </w:rPr>
        <w:t xml:space="preserve">sobre el antifeminismo en las redes sociodigitales a </w:t>
      </w:r>
      <w:r w:rsidR="0056678C" w:rsidRPr="00DF161A">
        <w:rPr>
          <w:rFonts w:ascii="Times" w:hAnsi="Times"/>
          <w:color w:val="000000" w:themeColor="text1"/>
        </w:rPr>
        <w:lastRenderedPageBreak/>
        <w:t>través de los memes en el contexto de la misoginia y machismo</w:t>
      </w:r>
      <w:r w:rsidR="00960A89" w:rsidRPr="00DF161A">
        <w:rPr>
          <w:rFonts w:ascii="Times" w:hAnsi="Times"/>
          <w:color w:val="000000" w:themeColor="text1"/>
        </w:rPr>
        <w:t>, que si bien, dentro de la literatura existen estudios sob</w:t>
      </w:r>
      <w:r w:rsidR="004C3C81" w:rsidRPr="00DF161A">
        <w:rPr>
          <w:rFonts w:ascii="Times" w:hAnsi="Times"/>
          <w:color w:val="000000" w:themeColor="text1"/>
        </w:rPr>
        <w:t>re ciberviolencia de género en i</w:t>
      </w:r>
      <w:r w:rsidR="00960A89" w:rsidRPr="00DF161A">
        <w:rPr>
          <w:rFonts w:ascii="Times" w:hAnsi="Times"/>
          <w:color w:val="000000" w:themeColor="text1"/>
        </w:rPr>
        <w:t>nternet, poco se ha estudiado sobre el papel de los memes y la violencia de género.</w:t>
      </w:r>
      <w:r w:rsidRPr="00DF161A">
        <w:rPr>
          <w:rFonts w:ascii="Times" w:hAnsi="Times"/>
          <w:color w:val="000000" w:themeColor="text1"/>
        </w:rPr>
        <w:t xml:space="preserve"> </w:t>
      </w:r>
    </w:p>
    <w:p w:rsidR="00920827" w:rsidRPr="00DF161A" w:rsidRDefault="00D00122" w:rsidP="00920827">
      <w:pPr>
        <w:spacing w:line="480" w:lineRule="auto"/>
        <w:ind w:firstLine="708"/>
        <w:jc w:val="both"/>
        <w:rPr>
          <w:rFonts w:ascii="Times" w:hAnsi="Times"/>
          <w:color w:val="000000" w:themeColor="text1"/>
        </w:rPr>
      </w:pPr>
      <w:r w:rsidRPr="00DF161A">
        <w:rPr>
          <w:rFonts w:ascii="Times" w:hAnsi="Times"/>
          <w:color w:val="000000" w:themeColor="text1"/>
        </w:rPr>
        <w:t>Subsisten</w:t>
      </w:r>
      <w:r w:rsidR="00920827" w:rsidRPr="00DF161A">
        <w:rPr>
          <w:rFonts w:ascii="Times" w:hAnsi="Times"/>
          <w:color w:val="000000" w:themeColor="text1"/>
        </w:rPr>
        <w:t xml:space="preserve"> preguntas claves para estudios </w:t>
      </w:r>
      <w:r w:rsidRPr="00DF161A">
        <w:rPr>
          <w:rFonts w:ascii="Times" w:hAnsi="Times"/>
          <w:color w:val="000000" w:themeColor="text1"/>
        </w:rPr>
        <w:t>posteriores</w:t>
      </w:r>
      <w:r w:rsidR="00920827" w:rsidRPr="00DF161A">
        <w:rPr>
          <w:rFonts w:ascii="Times" w:hAnsi="Times"/>
          <w:color w:val="000000" w:themeColor="text1"/>
        </w:rPr>
        <w:t xml:space="preserve"> tales como: ¿Cuál es el futuro de los memes como herramienta política utilizada por la ideología de </w:t>
      </w:r>
      <w:r w:rsidR="003624B4" w:rsidRPr="00DF161A">
        <w:rPr>
          <w:rFonts w:ascii="Times" w:hAnsi="Times"/>
          <w:color w:val="000000" w:themeColor="text1"/>
        </w:rPr>
        <w:t xml:space="preserve">los grupos de </w:t>
      </w:r>
      <w:r w:rsidR="00920827" w:rsidRPr="00DF161A">
        <w:rPr>
          <w:rFonts w:ascii="Times" w:hAnsi="Times"/>
          <w:color w:val="000000" w:themeColor="text1"/>
        </w:rPr>
        <w:t xml:space="preserve">ultraderecha y de qué manera puede el feminismo generar resistencia ante las representaciones despectivas de la mujer mediante </w:t>
      </w:r>
      <w:r w:rsidR="003624B4" w:rsidRPr="00DF161A">
        <w:rPr>
          <w:rFonts w:ascii="Times" w:hAnsi="Times"/>
          <w:color w:val="000000" w:themeColor="text1"/>
        </w:rPr>
        <w:t>el uso de memes</w:t>
      </w:r>
      <w:r w:rsidR="004C3C81" w:rsidRPr="00DF161A">
        <w:rPr>
          <w:rFonts w:ascii="Times" w:hAnsi="Times"/>
          <w:color w:val="000000" w:themeColor="text1"/>
        </w:rPr>
        <w:t>?, ¿q</w:t>
      </w:r>
      <w:r w:rsidR="00920827" w:rsidRPr="00DF161A">
        <w:rPr>
          <w:rFonts w:ascii="Times" w:hAnsi="Times"/>
          <w:color w:val="000000" w:themeColor="text1"/>
        </w:rPr>
        <w:t>ué responsabilidad juega la empresa Facebook para eliminar este material ofensivo</w:t>
      </w:r>
      <w:r w:rsidR="003624B4" w:rsidRPr="00DF161A">
        <w:rPr>
          <w:rFonts w:ascii="Times" w:hAnsi="Times"/>
          <w:color w:val="000000" w:themeColor="text1"/>
        </w:rPr>
        <w:t xml:space="preserve"> hacia la mujer</w:t>
      </w:r>
      <w:r w:rsidR="00920827" w:rsidRPr="00DF161A">
        <w:rPr>
          <w:rFonts w:ascii="Times" w:hAnsi="Times"/>
          <w:color w:val="000000" w:themeColor="text1"/>
        </w:rPr>
        <w:t>?</w:t>
      </w:r>
      <w:r w:rsidR="004C3C81" w:rsidRPr="00DF161A">
        <w:rPr>
          <w:rFonts w:ascii="Times" w:hAnsi="Times"/>
          <w:color w:val="000000" w:themeColor="text1"/>
        </w:rPr>
        <w:t>,</w:t>
      </w:r>
      <w:r w:rsidR="00920827" w:rsidRPr="00DF161A">
        <w:rPr>
          <w:rFonts w:ascii="Times" w:hAnsi="Times"/>
          <w:color w:val="000000" w:themeColor="text1"/>
        </w:rPr>
        <w:t xml:space="preserve"> ¿</w:t>
      </w:r>
      <w:r w:rsidR="004C3C81" w:rsidRPr="00DF161A">
        <w:rPr>
          <w:rFonts w:ascii="Times" w:hAnsi="Times"/>
          <w:color w:val="000000" w:themeColor="text1"/>
        </w:rPr>
        <w:t>d</w:t>
      </w:r>
      <w:r w:rsidR="00920827" w:rsidRPr="00DF161A">
        <w:rPr>
          <w:rFonts w:ascii="Times" w:hAnsi="Times"/>
          <w:color w:val="000000" w:themeColor="text1"/>
        </w:rPr>
        <w:t xml:space="preserve">e qué manera </w:t>
      </w:r>
      <w:r w:rsidR="003624B4" w:rsidRPr="00DF161A">
        <w:rPr>
          <w:rFonts w:ascii="Times" w:hAnsi="Times"/>
          <w:color w:val="000000" w:themeColor="text1"/>
        </w:rPr>
        <w:t>el movimiento feminista se ha reinventado en sus prácticas comunicativas digitales y de resistencia ante la pandemia del COVID-19?</w:t>
      </w:r>
    </w:p>
    <w:p w:rsidR="003624B4" w:rsidRPr="00DF161A" w:rsidRDefault="003624B4" w:rsidP="00F53EF5">
      <w:pPr>
        <w:jc w:val="both"/>
        <w:rPr>
          <w:rFonts w:ascii="Times" w:hAnsi="Times"/>
          <w:b/>
          <w:color w:val="000000" w:themeColor="text1"/>
        </w:rPr>
      </w:pPr>
    </w:p>
    <w:p w:rsidR="00D96ED1" w:rsidRPr="00DF161A" w:rsidRDefault="00F53EF5" w:rsidP="00F53EF5">
      <w:pPr>
        <w:jc w:val="both"/>
        <w:rPr>
          <w:rFonts w:ascii="Times" w:hAnsi="Times"/>
          <w:b/>
          <w:color w:val="000000" w:themeColor="text1"/>
        </w:rPr>
      </w:pPr>
      <w:r w:rsidRPr="00DF161A">
        <w:rPr>
          <w:rFonts w:ascii="Times" w:hAnsi="Times"/>
          <w:b/>
          <w:color w:val="000000" w:themeColor="text1"/>
        </w:rPr>
        <w:t>BIBLIOGRAFÍA</w:t>
      </w:r>
      <w:r w:rsidR="00154E2D" w:rsidRPr="00DF161A">
        <w:rPr>
          <w:rFonts w:ascii="Times" w:hAnsi="Times"/>
          <w:b/>
          <w:color w:val="000000" w:themeColor="text1"/>
        </w:rPr>
        <w:t>:</w:t>
      </w:r>
    </w:p>
    <w:p w:rsidR="009224AD" w:rsidRPr="00DF161A" w:rsidRDefault="009224AD" w:rsidP="00F53EF5">
      <w:pPr>
        <w:jc w:val="both"/>
        <w:rPr>
          <w:rFonts w:ascii="Times" w:hAnsi="Times"/>
          <w:b/>
          <w:color w:val="000000" w:themeColor="text1"/>
        </w:rPr>
      </w:pPr>
    </w:p>
    <w:p w:rsidR="009224AD" w:rsidRPr="00DF161A" w:rsidRDefault="009224AD" w:rsidP="00D50920">
      <w:pPr>
        <w:spacing w:line="480" w:lineRule="auto"/>
        <w:jc w:val="both"/>
        <w:rPr>
          <w:rFonts w:ascii="Times" w:hAnsi="Times"/>
          <w:color w:val="000000" w:themeColor="text1"/>
        </w:rPr>
      </w:pPr>
      <w:r w:rsidRPr="00DF161A">
        <w:rPr>
          <w:rFonts w:ascii="Times" w:hAnsi="Times"/>
          <w:color w:val="000000" w:themeColor="text1"/>
        </w:rPr>
        <w:t>Agostini, S. (Diciembre 10, 2019) Revista Vogue. “Un violador en tu camino', el significado detrás de los códigos de vestimenta de esta causa feminista”, recuperado de: https://www.vogue.mx/estilo-de-vida/articulo/un-violador-en-tu-camino-protesta-feminista-codigos-de-vestuario Fecha de Consulta: 1 de febrero 2020.</w:t>
      </w:r>
    </w:p>
    <w:p w:rsidR="003F234D" w:rsidRPr="00DF161A" w:rsidRDefault="003F234D" w:rsidP="00D50920">
      <w:pPr>
        <w:spacing w:line="480" w:lineRule="auto"/>
        <w:jc w:val="both"/>
        <w:rPr>
          <w:rFonts w:ascii="Times" w:hAnsi="Times"/>
          <w:color w:val="000000" w:themeColor="text1"/>
        </w:rPr>
      </w:pPr>
    </w:p>
    <w:p w:rsidR="00C95D20" w:rsidRPr="00DF161A" w:rsidRDefault="00C95D20" w:rsidP="00D50920">
      <w:pPr>
        <w:spacing w:line="480" w:lineRule="auto"/>
        <w:jc w:val="both"/>
        <w:rPr>
          <w:rFonts w:ascii="Times" w:hAnsi="Times"/>
          <w:color w:val="000000" w:themeColor="text1"/>
        </w:rPr>
      </w:pPr>
      <w:r w:rsidRPr="00DF161A">
        <w:rPr>
          <w:rFonts w:ascii="Times" w:hAnsi="Times"/>
          <w:color w:val="000000" w:themeColor="text1"/>
        </w:rPr>
        <w:t>Bañuelos, J.  Branko Pérez Restovic (2020)</w:t>
      </w:r>
      <w:r w:rsidR="00F26596" w:rsidRPr="00DF161A">
        <w:rPr>
          <w:rFonts w:ascii="Times" w:hAnsi="Times"/>
          <w:color w:val="000000" w:themeColor="text1"/>
        </w:rPr>
        <w:t>.</w:t>
      </w:r>
      <w:r w:rsidRPr="00DF161A">
        <w:rPr>
          <w:rFonts w:ascii="Times" w:hAnsi="Times"/>
          <w:color w:val="000000" w:themeColor="text1"/>
        </w:rPr>
        <w:t xml:space="preserve"> </w:t>
      </w:r>
      <w:r w:rsidR="00F26596" w:rsidRPr="00DF161A">
        <w:rPr>
          <w:rFonts w:ascii="Times" w:hAnsi="Times"/>
          <w:color w:val="000000" w:themeColor="text1"/>
        </w:rPr>
        <w:t>“</w:t>
      </w:r>
      <w:r w:rsidRPr="00DF161A">
        <w:rPr>
          <w:rFonts w:ascii="Times" w:hAnsi="Times"/>
          <w:color w:val="000000" w:themeColor="text1"/>
        </w:rPr>
        <w:t>Memes e imaginarios sociales mexicanos en Copa del Mundial de la FIFA 2018</w:t>
      </w:r>
      <w:r w:rsidR="00F26596" w:rsidRPr="00DF161A">
        <w:rPr>
          <w:rFonts w:ascii="Times" w:hAnsi="Times"/>
          <w:color w:val="000000" w:themeColor="text1"/>
        </w:rPr>
        <w:t>”</w:t>
      </w:r>
      <w:r w:rsidRPr="00DF161A">
        <w:rPr>
          <w:rFonts w:ascii="Times" w:hAnsi="Times"/>
          <w:color w:val="000000" w:themeColor="text1"/>
        </w:rPr>
        <w:t xml:space="preserve">, en Miguel Hernández Communication </w:t>
      </w:r>
      <w:r w:rsidR="00203003" w:rsidRPr="00DF161A">
        <w:rPr>
          <w:rFonts w:ascii="Times" w:hAnsi="Times"/>
          <w:color w:val="000000" w:themeColor="text1"/>
        </w:rPr>
        <w:t>Jornal</w:t>
      </w:r>
      <w:r w:rsidRPr="00DF161A">
        <w:rPr>
          <w:rFonts w:ascii="Times" w:hAnsi="Times"/>
          <w:color w:val="000000" w:themeColor="text1"/>
        </w:rPr>
        <w:t>, Vol. 11 (1), pp. 97 a 115. Universidad Miguel Hernández, UMH (Elche-Alicante). DOI: http://dx.doi.org/10.21134/mhcj.v11i0.323</w:t>
      </w:r>
    </w:p>
    <w:p w:rsidR="003F234D" w:rsidRPr="00DF161A" w:rsidRDefault="003F234D" w:rsidP="00D50920">
      <w:pPr>
        <w:spacing w:line="480" w:lineRule="auto"/>
        <w:jc w:val="both"/>
        <w:rPr>
          <w:rFonts w:ascii="Times" w:hAnsi="Times"/>
          <w:color w:val="000000" w:themeColor="text1"/>
        </w:rPr>
      </w:pPr>
    </w:p>
    <w:p w:rsidR="008935D6" w:rsidRPr="00DF161A" w:rsidRDefault="008935D6"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Bebić, D. &amp; Volarevic, M. (2018). </w:t>
      </w:r>
      <w:r w:rsidR="00F26596" w:rsidRPr="00DF161A">
        <w:rPr>
          <w:rFonts w:ascii="Times" w:hAnsi="Times"/>
          <w:color w:val="000000" w:themeColor="text1"/>
          <w:lang w:val="en-GB"/>
        </w:rPr>
        <w:t>“</w:t>
      </w:r>
      <w:r w:rsidRPr="00DF161A">
        <w:rPr>
          <w:rFonts w:ascii="Times" w:hAnsi="Times"/>
          <w:color w:val="000000" w:themeColor="text1"/>
          <w:lang w:val="en-GB"/>
        </w:rPr>
        <w:t>Do not mess with a meme: the use of viral content in communicating politics</w:t>
      </w:r>
      <w:r w:rsidR="00F26596" w:rsidRPr="00DF161A">
        <w:rPr>
          <w:rFonts w:ascii="Times" w:hAnsi="Times"/>
          <w:color w:val="000000" w:themeColor="text1"/>
          <w:lang w:val="en-GB"/>
        </w:rPr>
        <w:t>”</w:t>
      </w:r>
      <w:r w:rsidRPr="00DF161A">
        <w:rPr>
          <w:rFonts w:ascii="Times" w:hAnsi="Times"/>
          <w:color w:val="000000" w:themeColor="text1"/>
          <w:lang w:val="en-GB"/>
        </w:rPr>
        <w:t>. Communication &amp; Society 31(3), 43-56.</w:t>
      </w:r>
    </w:p>
    <w:p w:rsidR="003F234D" w:rsidRPr="00DF161A" w:rsidRDefault="003F234D" w:rsidP="00D50920">
      <w:pPr>
        <w:spacing w:line="480" w:lineRule="auto"/>
        <w:jc w:val="both"/>
        <w:rPr>
          <w:rFonts w:ascii="Times" w:hAnsi="Times"/>
          <w:color w:val="000000" w:themeColor="text1"/>
          <w:lang w:val="en-GB"/>
        </w:rPr>
      </w:pPr>
    </w:p>
    <w:p w:rsidR="00B817FE" w:rsidRPr="00DF161A" w:rsidRDefault="007708A7" w:rsidP="00D50920">
      <w:pPr>
        <w:spacing w:line="480" w:lineRule="auto"/>
        <w:jc w:val="both"/>
        <w:rPr>
          <w:rFonts w:ascii="Times" w:hAnsi="Times"/>
          <w:color w:val="000000" w:themeColor="text1"/>
          <w:lang w:val="en-GB"/>
        </w:rPr>
      </w:pPr>
      <w:r w:rsidRPr="00DF161A">
        <w:rPr>
          <w:rFonts w:ascii="Times" w:hAnsi="Times"/>
          <w:color w:val="000000" w:themeColor="text1"/>
          <w:lang w:val="en-GB"/>
        </w:rPr>
        <w:t>Bennett, L., &amp; Segerberg, A. (2012).</w:t>
      </w:r>
      <w:r w:rsidR="006E1319" w:rsidRPr="00DF161A">
        <w:rPr>
          <w:rFonts w:ascii="Times" w:hAnsi="Times"/>
          <w:color w:val="000000" w:themeColor="text1"/>
          <w:lang w:val="en-GB"/>
        </w:rPr>
        <w:t xml:space="preserve"> “</w:t>
      </w:r>
      <w:r w:rsidRPr="00DF161A">
        <w:rPr>
          <w:rFonts w:ascii="Times" w:hAnsi="Times"/>
          <w:color w:val="000000" w:themeColor="text1"/>
          <w:lang w:val="en-GB"/>
        </w:rPr>
        <w:t>The logic of connective action.</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lang w:val="en-GB"/>
        </w:rPr>
        <w:t>Information, Communication and Society</w:t>
      </w:r>
      <w:r w:rsidRPr="00DF161A">
        <w:rPr>
          <w:rFonts w:ascii="Times" w:hAnsi="Times"/>
          <w:color w:val="000000" w:themeColor="text1"/>
          <w:lang w:val="en-GB"/>
        </w:rPr>
        <w:t>, 15(5), 739–768. doi:10.1080/1369118X.2012.67066</w:t>
      </w:r>
      <w:r w:rsidR="00F26596" w:rsidRPr="00DF161A">
        <w:rPr>
          <w:rFonts w:ascii="Times" w:hAnsi="Times"/>
          <w:color w:val="000000" w:themeColor="text1"/>
          <w:lang w:val="en-GB"/>
        </w:rPr>
        <w:t xml:space="preserve">1 </w:t>
      </w:r>
    </w:p>
    <w:p w:rsidR="00D4466D" w:rsidRPr="00DF161A" w:rsidRDefault="00D4466D" w:rsidP="00D50920">
      <w:pPr>
        <w:spacing w:line="480" w:lineRule="auto"/>
        <w:jc w:val="both"/>
        <w:rPr>
          <w:rFonts w:ascii="Times" w:hAnsi="Times"/>
          <w:color w:val="000000" w:themeColor="text1"/>
          <w:lang w:val="en-GB"/>
        </w:rPr>
      </w:pPr>
    </w:p>
    <w:p w:rsidR="00B817FE" w:rsidRPr="00DF161A" w:rsidRDefault="00B817FE"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Burgess, J. (2008). </w:t>
      </w:r>
      <w:r w:rsidR="006E1319" w:rsidRPr="00DF161A">
        <w:rPr>
          <w:rFonts w:ascii="Times" w:hAnsi="Times"/>
          <w:color w:val="000000" w:themeColor="text1"/>
          <w:lang w:val="en-GB"/>
        </w:rPr>
        <w:t>“</w:t>
      </w:r>
      <w:r w:rsidRPr="00DF161A">
        <w:rPr>
          <w:rFonts w:ascii="Times" w:hAnsi="Times"/>
          <w:color w:val="000000" w:themeColor="text1"/>
          <w:lang w:val="en-GB"/>
        </w:rPr>
        <w:t>All your chocolate rain are belong to us? Viral video, YouTube and the dynamics of participatory culture</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203003" w:rsidRPr="00DF161A">
        <w:rPr>
          <w:rFonts w:ascii="Times" w:hAnsi="Times"/>
          <w:color w:val="000000" w:themeColor="text1"/>
          <w:lang w:val="en-GB"/>
        </w:rPr>
        <w:t>E</w:t>
      </w:r>
      <w:r w:rsidRPr="00DF161A">
        <w:rPr>
          <w:rFonts w:ascii="Times" w:hAnsi="Times"/>
          <w:color w:val="000000" w:themeColor="text1"/>
          <w:lang w:val="en-GB"/>
        </w:rPr>
        <w:t xml:space="preserve">n G. Lovink, &amp; S. Niederer (Eds.), </w:t>
      </w:r>
      <w:r w:rsidRPr="00DF161A">
        <w:rPr>
          <w:rFonts w:ascii="Times" w:hAnsi="Times"/>
          <w:i/>
          <w:color w:val="000000" w:themeColor="text1"/>
          <w:lang w:val="en-GB"/>
        </w:rPr>
        <w:t>Video vortex reader:</w:t>
      </w:r>
      <w:r w:rsidRPr="00DF161A">
        <w:rPr>
          <w:rFonts w:ascii="Times" w:hAnsi="Times"/>
          <w:color w:val="000000" w:themeColor="text1"/>
          <w:lang w:val="en-GB"/>
        </w:rPr>
        <w:t xml:space="preserve"> </w:t>
      </w:r>
      <w:r w:rsidRPr="00DF161A">
        <w:rPr>
          <w:rFonts w:ascii="Times" w:hAnsi="Times"/>
          <w:i/>
          <w:color w:val="000000" w:themeColor="text1"/>
          <w:lang w:val="en-GB"/>
        </w:rPr>
        <w:t>Responses to YouTube</w:t>
      </w:r>
      <w:r w:rsidRPr="00DF161A">
        <w:rPr>
          <w:rFonts w:ascii="Times" w:hAnsi="Times"/>
          <w:color w:val="000000" w:themeColor="text1"/>
          <w:lang w:val="en-GB"/>
        </w:rPr>
        <w:t xml:space="preserve"> (pp. 101–110). Amsterdam, Netherlands: Institute of Network Cultures.</w:t>
      </w:r>
    </w:p>
    <w:p w:rsidR="00D4466D" w:rsidRPr="00DF161A" w:rsidRDefault="00D4466D" w:rsidP="00D50920">
      <w:pPr>
        <w:spacing w:line="480" w:lineRule="auto"/>
        <w:jc w:val="both"/>
        <w:rPr>
          <w:rFonts w:ascii="Times" w:hAnsi="Times"/>
          <w:color w:val="000000" w:themeColor="text1"/>
          <w:lang w:val="en-GB"/>
        </w:rPr>
      </w:pPr>
    </w:p>
    <w:p w:rsidR="00705343" w:rsidRPr="00DF161A" w:rsidRDefault="00705343" w:rsidP="00D50920">
      <w:pPr>
        <w:spacing w:line="480" w:lineRule="auto"/>
        <w:jc w:val="both"/>
        <w:rPr>
          <w:rFonts w:ascii="Times" w:hAnsi="Times"/>
          <w:color w:val="000000" w:themeColor="text1"/>
        </w:rPr>
      </w:pPr>
      <w:r w:rsidRPr="00DF161A">
        <w:rPr>
          <w:rFonts w:ascii="Times" w:hAnsi="Times"/>
          <w:color w:val="000000" w:themeColor="text1"/>
          <w:lang w:val="en-GB"/>
        </w:rPr>
        <w:t xml:space="preserve">Burroughs, B. (2013). </w:t>
      </w:r>
      <w:r w:rsidR="006E1319" w:rsidRPr="00DF161A">
        <w:rPr>
          <w:rFonts w:ascii="Times" w:hAnsi="Times"/>
          <w:color w:val="000000" w:themeColor="text1"/>
          <w:lang w:val="en-GB"/>
        </w:rPr>
        <w:t>“</w:t>
      </w:r>
      <w:r w:rsidRPr="00DF161A">
        <w:rPr>
          <w:rFonts w:ascii="Times" w:hAnsi="Times"/>
          <w:color w:val="000000" w:themeColor="text1"/>
          <w:lang w:val="en-GB"/>
        </w:rPr>
        <w:t>Obama trolling: Memes, salutes and an agonistic politics in the 2012 presidential election</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rPr>
        <w:t>The Fibreculture Journal</w:t>
      </w:r>
      <w:r w:rsidRPr="00DF161A">
        <w:rPr>
          <w:rFonts w:ascii="Times" w:hAnsi="Times"/>
          <w:color w:val="000000" w:themeColor="text1"/>
        </w:rPr>
        <w:t>, 22, 258–277.</w:t>
      </w:r>
    </w:p>
    <w:p w:rsidR="00793005" w:rsidRPr="00DF161A" w:rsidRDefault="00793005" w:rsidP="00D50920">
      <w:pPr>
        <w:spacing w:line="480" w:lineRule="auto"/>
        <w:jc w:val="both"/>
        <w:rPr>
          <w:rFonts w:ascii="Times" w:hAnsi="Times"/>
          <w:color w:val="000000" w:themeColor="text1"/>
        </w:rPr>
      </w:pPr>
    </w:p>
    <w:p w:rsidR="00E3439D" w:rsidRPr="00DF161A" w:rsidRDefault="00E3439D" w:rsidP="00D50920">
      <w:pPr>
        <w:spacing w:line="480" w:lineRule="auto"/>
        <w:jc w:val="both"/>
        <w:rPr>
          <w:rFonts w:ascii="Times" w:hAnsi="Times"/>
          <w:color w:val="000000" w:themeColor="text1"/>
        </w:rPr>
      </w:pPr>
      <w:r w:rsidRPr="00DF161A">
        <w:rPr>
          <w:rFonts w:ascii="Times" w:hAnsi="Times"/>
          <w:color w:val="000000" w:themeColor="text1"/>
        </w:rPr>
        <w:t>Contreras, A. (</w:t>
      </w:r>
      <w:r w:rsidR="006E1319" w:rsidRPr="00DF161A">
        <w:rPr>
          <w:rFonts w:ascii="Times" w:hAnsi="Times"/>
          <w:color w:val="000000" w:themeColor="text1"/>
        </w:rPr>
        <w:t xml:space="preserve">Septiembre 30, </w:t>
      </w:r>
      <w:r w:rsidRPr="00DF161A">
        <w:rPr>
          <w:rFonts w:ascii="Times" w:hAnsi="Times"/>
          <w:color w:val="000000" w:themeColor="text1"/>
        </w:rPr>
        <w:t xml:space="preserve">2019). </w:t>
      </w:r>
      <w:r w:rsidR="00F26596" w:rsidRPr="00DF161A">
        <w:rPr>
          <w:rFonts w:ascii="Times" w:hAnsi="Times"/>
          <w:color w:val="000000" w:themeColor="text1"/>
        </w:rPr>
        <w:t>“</w:t>
      </w:r>
      <w:r w:rsidRPr="00DF161A">
        <w:rPr>
          <w:rFonts w:ascii="Times" w:hAnsi="Times"/>
          <w:color w:val="000000" w:themeColor="text1"/>
        </w:rPr>
        <w:t>Las del Aquelarre. Gordofobia</w:t>
      </w:r>
      <w:r w:rsidR="00F26596" w:rsidRPr="00DF161A">
        <w:rPr>
          <w:rFonts w:ascii="Times" w:hAnsi="Times"/>
          <w:color w:val="000000" w:themeColor="text1"/>
        </w:rPr>
        <w:t>”</w:t>
      </w:r>
      <w:r w:rsidRPr="00DF161A">
        <w:rPr>
          <w:rFonts w:ascii="Times" w:hAnsi="Times"/>
          <w:color w:val="000000" w:themeColor="text1"/>
        </w:rPr>
        <w:t xml:space="preserve">. Recuperado de: </w:t>
      </w:r>
      <w:hyperlink r:id="rId25" w:history="1">
        <w:r w:rsidRPr="00DF161A">
          <w:rPr>
            <w:rStyle w:val="Hipervnculo"/>
            <w:rFonts w:ascii="Times" w:hAnsi="Times"/>
            <w:color w:val="000000" w:themeColor="text1"/>
            <w:lang w:val="es-MX"/>
          </w:rPr>
          <w:t>https://lasdelaquelarrefeminista.com/2019/09/30/gordofobia/</w:t>
        </w:r>
      </w:hyperlink>
      <w:r w:rsidRPr="00DF161A">
        <w:rPr>
          <w:rFonts w:ascii="Times" w:hAnsi="Times"/>
          <w:color w:val="000000" w:themeColor="text1"/>
        </w:rPr>
        <w:t xml:space="preserve"> Fecha de Consulta: 14 de julio de 2020.</w:t>
      </w:r>
    </w:p>
    <w:p w:rsidR="00F37800" w:rsidRPr="00DF161A" w:rsidRDefault="00F37800" w:rsidP="00D50920">
      <w:pPr>
        <w:spacing w:line="480" w:lineRule="auto"/>
        <w:jc w:val="both"/>
        <w:rPr>
          <w:rFonts w:ascii="Times" w:hAnsi="Times"/>
          <w:color w:val="000000" w:themeColor="text1"/>
          <w:lang w:val="es-MX"/>
        </w:rPr>
      </w:pPr>
    </w:p>
    <w:p w:rsidR="00F37800" w:rsidRPr="00DF161A" w:rsidRDefault="00F37800" w:rsidP="00D50920">
      <w:pPr>
        <w:spacing w:line="480" w:lineRule="auto"/>
        <w:jc w:val="both"/>
        <w:rPr>
          <w:rFonts w:ascii="Times" w:hAnsi="Times"/>
          <w:color w:val="000000" w:themeColor="text1"/>
          <w:lang w:val="es-MX"/>
        </w:rPr>
      </w:pPr>
      <w:r w:rsidRPr="00DF161A">
        <w:rPr>
          <w:rFonts w:ascii="Times" w:hAnsi="Times"/>
          <w:color w:val="000000" w:themeColor="text1"/>
          <w:lang w:val="es-MX"/>
        </w:rPr>
        <w:t>Crosas I. &amp; Medina P. (2019) “Ciberviolencia en la red. Nuevas formas de retórica</w:t>
      </w:r>
    </w:p>
    <w:p w:rsidR="00F37800" w:rsidRPr="00DF161A" w:rsidRDefault="00F37800" w:rsidP="00D50920">
      <w:pPr>
        <w:spacing w:line="480" w:lineRule="auto"/>
        <w:jc w:val="both"/>
        <w:rPr>
          <w:rFonts w:ascii="Times" w:hAnsi="Times"/>
          <w:color w:val="000000" w:themeColor="text1"/>
          <w:lang w:val="es-MX"/>
        </w:rPr>
      </w:pPr>
      <w:r w:rsidRPr="00DF161A">
        <w:rPr>
          <w:rFonts w:ascii="Times" w:hAnsi="Times"/>
          <w:color w:val="000000" w:themeColor="text1"/>
          <w:lang w:val="es-MX"/>
        </w:rPr>
        <w:t xml:space="preserve">disciplinaria en contra del feminismo” Papers Revista de Sociología, p. 47-73 </w:t>
      </w:r>
      <w:hyperlink r:id="rId26" w:history="1">
        <w:r w:rsidR="00F26596" w:rsidRPr="00DF161A">
          <w:rPr>
            <w:rStyle w:val="Hipervnculo"/>
            <w:rFonts w:ascii="Times" w:hAnsi="Times"/>
            <w:color w:val="000000" w:themeColor="text1"/>
            <w:lang w:val="es-MX"/>
          </w:rPr>
          <w:t>http://dx.doi.org/10.5565/rev/papers.2390</w:t>
        </w:r>
      </w:hyperlink>
    </w:p>
    <w:p w:rsidR="00F26596" w:rsidRPr="00DF161A" w:rsidRDefault="00F26596" w:rsidP="00D50920">
      <w:pPr>
        <w:spacing w:line="480" w:lineRule="auto"/>
        <w:jc w:val="both"/>
        <w:rPr>
          <w:rFonts w:ascii="Times" w:hAnsi="Times"/>
          <w:color w:val="000000" w:themeColor="text1"/>
          <w:lang w:val="es-MX"/>
        </w:rPr>
      </w:pPr>
    </w:p>
    <w:p w:rsidR="00F26596" w:rsidRPr="00DF161A" w:rsidRDefault="00F26596" w:rsidP="00D50920">
      <w:pPr>
        <w:spacing w:line="480" w:lineRule="auto"/>
        <w:jc w:val="both"/>
        <w:rPr>
          <w:rFonts w:ascii="Times" w:hAnsi="Times"/>
          <w:color w:val="000000" w:themeColor="text1"/>
          <w:lang w:val="en-GB"/>
        </w:rPr>
      </w:pPr>
      <w:r w:rsidRPr="00DF161A">
        <w:rPr>
          <w:rFonts w:ascii="Times" w:hAnsi="Times"/>
          <w:color w:val="000000" w:themeColor="text1"/>
        </w:rPr>
        <w:t xml:space="preserve">Dawkins, R. (2002). </w:t>
      </w:r>
      <w:r w:rsidRPr="00DF161A">
        <w:rPr>
          <w:rFonts w:ascii="Times" w:hAnsi="Times"/>
          <w:i/>
          <w:color w:val="000000" w:themeColor="text1"/>
        </w:rPr>
        <w:t>El gen eogísta. Las bases biológicas de nuestra conducta</w:t>
      </w:r>
      <w:r w:rsidRPr="00DF161A">
        <w:rPr>
          <w:rFonts w:ascii="Times" w:hAnsi="Times"/>
          <w:color w:val="000000" w:themeColor="text1"/>
        </w:rPr>
        <w:t xml:space="preserve">. </w:t>
      </w:r>
      <w:r w:rsidRPr="00DF161A">
        <w:rPr>
          <w:rFonts w:ascii="Times" w:hAnsi="Times"/>
          <w:color w:val="000000" w:themeColor="text1"/>
          <w:lang w:val="en-GB"/>
        </w:rPr>
        <w:t>Barcelona: Salvat.</w:t>
      </w:r>
    </w:p>
    <w:p w:rsidR="00D4466D" w:rsidRPr="00DF161A" w:rsidRDefault="00D4466D" w:rsidP="00D50920">
      <w:pPr>
        <w:spacing w:line="480" w:lineRule="auto"/>
        <w:jc w:val="both"/>
        <w:rPr>
          <w:rFonts w:ascii="Times" w:hAnsi="Times"/>
          <w:color w:val="000000" w:themeColor="text1"/>
          <w:lang w:val="en-GB"/>
        </w:rPr>
      </w:pPr>
    </w:p>
    <w:p w:rsidR="00A85176" w:rsidRPr="00DF161A" w:rsidRDefault="00A85176" w:rsidP="00D50920">
      <w:pPr>
        <w:spacing w:line="480" w:lineRule="auto"/>
        <w:jc w:val="both"/>
        <w:rPr>
          <w:rFonts w:ascii="Times" w:hAnsi="Times"/>
          <w:color w:val="000000" w:themeColor="text1"/>
        </w:rPr>
      </w:pPr>
      <w:r w:rsidRPr="00DF161A">
        <w:rPr>
          <w:rFonts w:ascii="Times" w:hAnsi="Times"/>
          <w:color w:val="000000" w:themeColor="text1"/>
          <w:lang w:val="en-GB"/>
        </w:rPr>
        <w:lastRenderedPageBreak/>
        <w:t xml:space="preserve">Davison, P. (2012). </w:t>
      </w:r>
      <w:r w:rsidR="006E1319" w:rsidRPr="00DF161A">
        <w:rPr>
          <w:rFonts w:ascii="Times" w:hAnsi="Times"/>
          <w:color w:val="000000" w:themeColor="text1"/>
          <w:lang w:val="en-GB"/>
        </w:rPr>
        <w:t>“</w:t>
      </w:r>
      <w:r w:rsidRPr="00DF161A">
        <w:rPr>
          <w:rFonts w:ascii="Times" w:hAnsi="Times"/>
          <w:color w:val="000000" w:themeColor="text1"/>
          <w:lang w:val="en-GB"/>
        </w:rPr>
        <w:t>The language of Internet memes</w:t>
      </w:r>
      <w:r w:rsidR="006E1319" w:rsidRPr="00DF161A">
        <w:rPr>
          <w:rFonts w:ascii="Times" w:hAnsi="Times"/>
          <w:color w:val="000000" w:themeColor="text1"/>
          <w:lang w:val="en-GB"/>
        </w:rPr>
        <w:t>”</w:t>
      </w:r>
      <w:r w:rsidRPr="00DF161A">
        <w:rPr>
          <w:rFonts w:ascii="Times" w:hAnsi="Times"/>
          <w:color w:val="000000" w:themeColor="text1"/>
          <w:lang w:val="en-GB"/>
        </w:rPr>
        <w:t xml:space="preserve">. In M. Mandiberg (Ed.), </w:t>
      </w:r>
      <w:r w:rsidRPr="00DF161A">
        <w:rPr>
          <w:rFonts w:ascii="Times" w:hAnsi="Times"/>
          <w:i/>
          <w:color w:val="000000" w:themeColor="text1"/>
          <w:lang w:val="en-GB"/>
        </w:rPr>
        <w:t>The social media reader</w:t>
      </w:r>
      <w:r w:rsidRPr="00DF161A">
        <w:rPr>
          <w:rFonts w:ascii="Times" w:hAnsi="Times"/>
          <w:color w:val="000000" w:themeColor="text1"/>
          <w:lang w:val="en-GB"/>
        </w:rPr>
        <w:t xml:space="preserve"> (pp. 120–136). </w:t>
      </w:r>
      <w:r w:rsidRPr="00DF161A">
        <w:rPr>
          <w:rFonts w:ascii="Times" w:hAnsi="Times"/>
          <w:color w:val="000000" w:themeColor="text1"/>
        </w:rPr>
        <w:t>New York, NY: New York University Press.</w:t>
      </w:r>
    </w:p>
    <w:p w:rsidR="001B2678" w:rsidRPr="00DF161A" w:rsidRDefault="001B2678" w:rsidP="00D50920">
      <w:pPr>
        <w:spacing w:line="480" w:lineRule="auto"/>
        <w:jc w:val="both"/>
        <w:rPr>
          <w:rFonts w:ascii="Times" w:hAnsi="Times"/>
          <w:color w:val="000000" w:themeColor="text1"/>
        </w:rPr>
      </w:pPr>
    </w:p>
    <w:p w:rsidR="001B2678" w:rsidRPr="00DF161A" w:rsidRDefault="001B2678" w:rsidP="00D50920">
      <w:pPr>
        <w:spacing w:line="480" w:lineRule="auto"/>
        <w:jc w:val="both"/>
        <w:rPr>
          <w:rFonts w:ascii="Times" w:hAnsi="Times"/>
          <w:color w:val="000000" w:themeColor="text1"/>
        </w:rPr>
      </w:pPr>
      <w:r w:rsidRPr="00DF161A">
        <w:rPr>
          <w:rFonts w:ascii="Times" w:hAnsi="Times"/>
          <w:color w:val="000000" w:themeColor="text1"/>
        </w:rPr>
        <w:t xml:space="preserve">Digirolamo </w:t>
      </w:r>
      <w:r w:rsidR="00DF161A" w:rsidRPr="00DF161A">
        <w:rPr>
          <w:rFonts w:ascii="Times" w:hAnsi="Times"/>
          <w:color w:val="000000" w:themeColor="text1"/>
        </w:rPr>
        <w:t xml:space="preserve">G. </w:t>
      </w:r>
      <w:r w:rsidRPr="00DF161A">
        <w:rPr>
          <w:rFonts w:ascii="Times" w:hAnsi="Times"/>
          <w:color w:val="000000" w:themeColor="text1"/>
        </w:rPr>
        <w:t>(</w:t>
      </w:r>
      <w:r w:rsidR="006E1319" w:rsidRPr="00DF161A">
        <w:rPr>
          <w:rFonts w:ascii="Times" w:hAnsi="Times"/>
          <w:color w:val="000000" w:themeColor="text1"/>
        </w:rPr>
        <w:t xml:space="preserve">Marzo 2, </w:t>
      </w:r>
      <w:r w:rsidRPr="00DF161A">
        <w:rPr>
          <w:rFonts w:ascii="Times" w:hAnsi="Times"/>
          <w:color w:val="000000" w:themeColor="text1"/>
        </w:rPr>
        <w:t xml:space="preserve">2020). </w:t>
      </w:r>
      <w:r w:rsidR="006E1319" w:rsidRPr="00DF161A">
        <w:rPr>
          <w:rFonts w:ascii="Times" w:hAnsi="Times"/>
          <w:color w:val="000000" w:themeColor="text1"/>
        </w:rPr>
        <w:t>“</w:t>
      </w:r>
      <w:r w:rsidRPr="00DF161A">
        <w:rPr>
          <w:rFonts w:ascii="Times" w:hAnsi="Times"/>
          <w:color w:val="000000" w:themeColor="text1"/>
        </w:rPr>
        <w:t>La Tercera. Feminazi, el término maldito</w:t>
      </w:r>
      <w:r w:rsidR="006E1319" w:rsidRPr="00DF161A">
        <w:rPr>
          <w:rFonts w:ascii="Times" w:hAnsi="Times"/>
          <w:color w:val="000000" w:themeColor="text1"/>
        </w:rPr>
        <w:t>”</w:t>
      </w:r>
      <w:r w:rsidRPr="00DF161A">
        <w:rPr>
          <w:rFonts w:ascii="Times" w:hAnsi="Times"/>
          <w:color w:val="000000" w:themeColor="text1"/>
        </w:rPr>
        <w:t xml:space="preserve">. Recuperado de: </w:t>
      </w:r>
      <w:hyperlink r:id="rId27" w:history="1">
        <w:r w:rsidRPr="00DF161A">
          <w:rPr>
            <w:rStyle w:val="Hipervnculo"/>
            <w:rFonts w:ascii="Times" w:hAnsi="Times"/>
            <w:color w:val="000000" w:themeColor="text1"/>
          </w:rPr>
          <w:t>https://www.latercera.com/paula/feminazi-term</w:t>
        </w:r>
        <w:r w:rsidRPr="00DF161A">
          <w:rPr>
            <w:rStyle w:val="Hipervnculo"/>
            <w:rFonts w:ascii="Times" w:hAnsi="Times"/>
            <w:color w:val="000000" w:themeColor="text1"/>
          </w:rPr>
          <w:t>i</w:t>
        </w:r>
        <w:r w:rsidRPr="00DF161A">
          <w:rPr>
            <w:rStyle w:val="Hipervnculo"/>
            <w:rFonts w:ascii="Times" w:hAnsi="Times"/>
            <w:color w:val="000000" w:themeColor="text1"/>
          </w:rPr>
          <w:t>no-maldito/</w:t>
        </w:r>
      </w:hyperlink>
      <w:r w:rsidRPr="00DF161A">
        <w:rPr>
          <w:rFonts w:ascii="Times" w:hAnsi="Times"/>
          <w:color w:val="000000" w:themeColor="text1"/>
        </w:rPr>
        <w:t xml:space="preserve"> Fecha de Consulta: 15 de julio de 2020.</w:t>
      </w:r>
    </w:p>
    <w:p w:rsidR="001B2678" w:rsidRPr="00DF161A" w:rsidRDefault="001B2678" w:rsidP="00D50920">
      <w:pPr>
        <w:spacing w:line="480" w:lineRule="auto"/>
        <w:jc w:val="both"/>
        <w:rPr>
          <w:rFonts w:ascii="Times" w:hAnsi="Times"/>
          <w:color w:val="000000" w:themeColor="text1"/>
        </w:rPr>
      </w:pPr>
    </w:p>
    <w:p w:rsidR="006E4BCC" w:rsidRPr="00DF161A" w:rsidRDefault="006E4BCC"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Dobson, K. and Knezevic, I. </w:t>
      </w:r>
      <w:r w:rsidR="006E1319" w:rsidRPr="00DF161A">
        <w:rPr>
          <w:rFonts w:ascii="Times" w:hAnsi="Times"/>
          <w:color w:val="000000" w:themeColor="text1"/>
          <w:lang w:val="en-GB"/>
        </w:rPr>
        <w:t>(</w:t>
      </w:r>
      <w:r w:rsidRPr="00DF161A">
        <w:rPr>
          <w:rFonts w:ascii="Times" w:hAnsi="Times"/>
          <w:color w:val="000000" w:themeColor="text1"/>
          <w:lang w:val="en-GB"/>
        </w:rPr>
        <w:t>2017</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6E1319" w:rsidRPr="00DF161A">
        <w:rPr>
          <w:rFonts w:ascii="Times" w:hAnsi="Times"/>
          <w:color w:val="000000" w:themeColor="text1"/>
          <w:lang w:val="en-GB"/>
        </w:rPr>
        <w:t>“</w:t>
      </w:r>
      <w:r w:rsidRPr="00DF161A">
        <w:rPr>
          <w:rFonts w:ascii="Times" w:hAnsi="Times"/>
          <w:color w:val="000000" w:themeColor="text1"/>
          <w:lang w:val="en-GB"/>
        </w:rPr>
        <w:t>Liking and Sharing</w:t>
      </w:r>
      <w:r w:rsidR="006E1319" w:rsidRPr="00DF161A">
        <w:rPr>
          <w:rFonts w:ascii="Times" w:hAnsi="Times"/>
          <w:color w:val="000000" w:themeColor="text1"/>
          <w:lang w:val="en-GB"/>
        </w:rPr>
        <w:t>”</w:t>
      </w:r>
      <w:r w:rsidRPr="00DF161A">
        <w:rPr>
          <w:rFonts w:ascii="Times" w:hAnsi="Times"/>
          <w:color w:val="000000" w:themeColor="text1"/>
          <w:lang w:val="en-GB"/>
        </w:rPr>
        <w:t xml:space="preserve"> the Stigmatization of Poverty and</w:t>
      </w:r>
    </w:p>
    <w:p w:rsidR="006E4BCC" w:rsidRPr="00DF161A" w:rsidRDefault="006E4BCC" w:rsidP="00D50920">
      <w:pPr>
        <w:spacing w:line="480" w:lineRule="auto"/>
        <w:jc w:val="both"/>
        <w:rPr>
          <w:rFonts w:ascii="Times" w:hAnsi="Times"/>
          <w:color w:val="000000" w:themeColor="text1"/>
          <w:lang w:val="en-GB"/>
        </w:rPr>
      </w:pPr>
      <w:r w:rsidRPr="00DF161A">
        <w:rPr>
          <w:rFonts w:ascii="Times" w:hAnsi="Times"/>
          <w:color w:val="000000" w:themeColor="text1"/>
          <w:lang w:val="en-GB"/>
        </w:rPr>
        <w:t>Social Welfare: Representations of Poverty and Welfare through Internet Memes on Social</w:t>
      </w:r>
    </w:p>
    <w:p w:rsidR="006E4BCC" w:rsidRPr="00DF161A" w:rsidRDefault="006E4BCC" w:rsidP="00D50920">
      <w:pPr>
        <w:spacing w:line="480" w:lineRule="auto"/>
        <w:jc w:val="both"/>
        <w:rPr>
          <w:rFonts w:ascii="Times" w:hAnsi="Times"/>
          <w:color w:val="000000" w:themeColor="text1"/>
          <w:lang w:val="en-GB"/>
        </w:rPr>
      </w:pPr>
      <w:r w:rsidRPr="00DF161A">
        <w:rPr>
          <w:rFonts w:ascii="Times" w:hAnsi="Times"/>
          <w:color w:val="000000" w:themeColor="text1"/>
          <w:lang w:val="en-GB"/>
        </w:rPr>
        <w:t>Media”. School of Journalism and Communication, Carleton University, Ottawa, Ontario,</w:t>
      </w:r>
    </w:p>
    <w:p w:rsidR="006E4BCC" w:rsidRPr="00DF161A" w:rsidRDefault="006E4BCC"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Canada. </w:t>
      </w:r>
      <w:r w:rsidRPr="00DF161A">
        <w:rPr>
          <w:rFonts w:ascii="Times" w:hAnsi="Times"/>
          <w:i/>
          <w:color w:val="000000" w:themeColor="text1"/>
          <w:lang w:val="en-GB"/>
        </w:rPr>
        <w:t>TripleC</w:t>
      </w:r>
      <w:r w:rsidRPr="00DF161A">
        <w:rPr>
          <w:rFonts w:ascii="Times" w:hAnsi="Times"/>
          <w:color w:val="000000" w:themeColor="text1"/>
          <w:lang w:val="en-GB"/>
        </w:rPr>
        <w:t xml:space="preserve"> 15(2): 777-95</w:t>
      </w:r>
    </w:p>
    <w:p w:rsidR="00D4466D" w:rsidRPr="00DF161A" w:rsidRDefault="00D4466D" w:rsidP="00D50920">
      <w:pPr>
        <w:spacing w:line="480" w:lineRule="auto"/>
        <w:jc w:val="both"/>
        <w:rPr>
          <w:rFonts w:ascii="Times" w:hAnsi="Times"/>
          <w:color w:val="000000" w:themeColor="text1"/>
          <w:lang w:val="en-GB"/>
        </w:rPr>
      </w:pPr>
    </w:p>
    <w:p w:rsidR="008935D6" w:rsidRPr="00DF161A" w:rsidRDefault="008935D6" w:rsidP="00D50920">
      <w:pPr>
        <w:spacing w:line="480" w:lineRule="auto"/>
        <w:jc w:val="both"/>
        <w:rPr>
          <w:rFonts w:ascii="Times" w:hAnsi="Times"/>
          <w:color w:val="000000" w:themeColor="text1"/>
        </w:rPr>
      </w:pPr>
      <w:r w:rsidRPr="00DF161A">
        <w:rPr>
          <w:rFonts w:ascii="Times" w:hAnsi="Times"/>
          <w:color w:val="000000" w:themeColor="text1"/>
          <w:lang w:val="en-GB"/>
        </w:rPr>
        <w:t xml:space="preserve">Drakett, J., Rickett, B., Day, K., &amp; Milnes, K. (2018). </w:t>
      </w:r>
      <w:r w:rsidR="006E1319" w:rsidRPr="00DF161A">
        <w:rPr>
          <w:rFonts w:ascii="Times" w:hAnsi="Times"/>
          <w:color w:val="000000" w:themeColor="text1"/>
          <w:lang w:val="en-GB"/>
        </w:rPr>
        <w:t>“</w:t>
      </w:r>
      <w:r w:rsidRPr="00DF161A">
        <w:rPr>
          <w:rFonts w:ascii="Times" w:hAnsi="Times"/>
          <w:color w:val="000000" w:themeColor="text1"/>
          <w:lang w:val="en-GB"/>
        </w:rPr>
        <w:t>Old jokes, new media – Online sexism and constructions of gender in Internet memes</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rPr>
        <w:t>Feminism &amp; Psychology</w:t>
      </w:r>
      <w:r w:rsidRPr="00DF161A">
        <w:rPr>
          <w:rFonts w:ascii="Times" w:hAnsi="Times"/>
          <w:color w:val="000000" w:themeColor="text1"/>
        </w:rPr>
        <w:t>, 28(1), 109–127. https://doi.org/10.1177/0959353517727560</w:t>
      </w:r>
    </w:p>
    <w:p w:rsidR="006E1319" w:rsidRPr="00DF161A" w:rsidRDefault="006E1319" w:rsidP="00D50920">
      <w:pPr>
        <w:spacing w:line="480" w:lineRule="auto"/>
        <w:jc w:val="both"/>
        <w:rPr>
          <w:rFonts w:ascii="Times" w:hAnsi="Times"/>
          <w:color w:val="000000" w:themeColor="text1"/>
        </w:rPr>
      </w:pPr>
    </w:p>
    <w:p w:rsidR="00D4466D" w:rsidRPr="00DF161A" w:rsidRDefault="00C95D20" w:rsidP="00D50920">
      <w:pPr>
        <w:spacing w:line="480" w:lineRule="auto"/>
        <w:jc w:val="both"/>
        <w:rPr>
          <w:rFonts w:ascii="Times" w:hAnsi="Times"/>
          <w:color w:val="000000" w:themeColor="text1"/>
        </w:rPr>
      </w:pPr>
      <w:r w:rsidRPr="00DF161A">
        <w:rPr>
          <w:rFonts w:ascii="Times" w:hAnsi="Times"/>
          <w:color w:val="000000" w:themeColor="text1"/>
        </w:rPr>
        <w:t xml:space="preserve">García, D. (2014). </w:t>
      </w:r>
      <w:r w:rsidR="006E1319" w:rsidRPr="00DF161A">
        <w:rPr>
          <w:rFonts w:ascii="Times" w:hAnsi="Times"/>
          <w:color w:val="000000" w:themeColor="text1"/>
        </w:rPr>
        <w:t>“</w:t>
      </w:r>
      <w:r w:rsidRPr="00DF161A">
        <w:rPr>
          <w:rFonts w:ascii="Times" w:hAnsi="Times"/>
          <w:color w:val="000000" w:themeColor="text1"/>
        </w:rPr>
        <w:t>Las imágenes macro y los memes de Internet: posibilidades de estudio desde las teorías de la comunicación</w:t>
      </w:r>
      <w:r w:rsidR="006E1319" w:rsidRPr="00DF161A">
        <w:rPr>
          <w:rFonts w:ascii="Times" w:hAnsi="Times"/>
          <w:color w:val="000000" w:themeColor="text1"/>
        </w:rPr>
        <w:t xml:space="preserve">”. </w:t>
      </w:r>
      <w:r w:rsidRPr="00DF161A">
        <w:rPr>
          <w:rFonts w:ascii="Times" w:hAnsi="Times"/>
          <w:i/>
          <w:color w:val="000000" w:themeColor="text1"/>
        </w:rPr>
        <w:t>Paakat: Revista de Tecnología y Sociedad</w:t>
      </w:r>
      <w:r w:rsidRPr="00DF161A">
        <w:rPr>
          <w:rFonts w:ascii="Times" w:hAnsi="Times"/>
          <w:color w:val="000000" w:themeColor="text1"/>
        </w:rPr>
        <w:t xml:space="preserve">, 4(6). </w:t>
      </w:r>
      <w:r w:rsidR="00203003" w:rsidRPr="00DF161A">
        <w:rPr>
          <w:rFonts w:ascii="Times" w:hAnsi="Times"/>
          <w:color w:val="000000" w:themeColor="text1"/>
        </w:rPr>
        <w:t>Recuperado</w:t>
      </w:r>
      <w:r w:rsidR="006E1319" w:rsidRPr="00DF161A">
        <w:rPr>
          <w:rFonts w:ascii="Times" w:hAnsi="Times"/>
          <w:color w:val="000000" w:themeColor="text1"/>
        </w:rPr>
        <w:t xml:space="preserve"> de: </w:t>
      </w:r>
      <w:hyperlink r:id="rId28" w:history="1">
        <w:r w:rsidR="006E1319" w:rsidRPr="00DF161A">
          <w:rPr>
            <w:rStyle w:val="Hipervnculo"/>
            <w:rFonts w:ascii="Times" w:hAnsi="Times"/>
            <w:color w:val="000000" w:themeColor="text1"/>
          </w:rPr>
          <w:t>http://www.udgvirtual.udg.mx/paakat/index.php/paakat/article/view/217</w:t>
        </w:r>
      </w:hyperlink>
      <w:r w:rsidR="006E1319" w:rsidRPr="00DF161A">
        <w:rPr>
          <w:rFonts w:ascii="Times" w:hAnsi="Times"/>
          <w:color w:val="000000" w:themeColor="text1"/>
        </w:rPr>
        <w:t xml:space="preserve"> Fecha de Consulta: 1 julio de 2020.</w:t>
      </w:r>
      <w:r w:rsidRPr="00DF161A">
        <w:rPr>
          <w:rFonts w:ascii="Times" w:hAnsi="Times"/>
          <w:color w:val="000000" w:themeColor="text1"/>
        </w:rPr>
        <w:t xml:space="preserve"> </w:t>
      </w:r>
    </w:p>
    <w:p w:rsidR="006E1319" w:rsidRPr="00DF161A" w:rsidRDefault="006E1319" w:rsidP="00D50920">
      <w:pPr>
        <w:spacing w:line="480" w:lineRule="auto"/>
        <w:jc w:val="both"/>
        <w:rPr>
          <w:rFonts w:ascii="Times" w:hAnsi="Times"/>
          <w:color w:val="000000" w:themeColor="text1"/>
        </w:rPr>
      </w:pPr>
    </w:p>
    <w:p w:rsidR="004F7E19" w:rsidRPr="00DF161A" w:rsidRDefault="00203003" w:rsidP="00D50920">
      <w:pPr>
        <w:spacing w:line="480" w:lineRule="auto"/>
        <w:jc w:val="both"/>
        <w:rPr>
          <w:rFonts w:ascii="Times" w:hAnsi="Times"/>
          <w:color w:val="000000" w:themeColor="text1"/>
        </w:rPr>
      </w:pPr>
      <w:r w:rsidRPr="00DF161A">
        <w:rPr>
          <w:rFonts w:ascii="Times" w:hAnsi="Times"/>
          <w:color w:val="000000" w:themeColor="text1"/>
        </w:rPr>
        <w:lastRenderedPageBreak/>
        <w:t>González A.</w:t>
      </w:r>
      <w:r w:rsidR="001B5A33" w:rsidRPr="00DF161A">
        <w:rPr>
          <w:rFonts w:ascii="Times" w:hAnsi="Times"/>
          <w:color w:val="000000" w:themeColor="text1"/>
        </w:rPr>
        <w:t xml:space="preserve">  &amp; Trabadela J. (2020) </w:t>
      </w:r>
      <w:r w:rsidR="006E1319" w:rsidRPr="00DF161A">
        <w:rPr>
          <w:rFonts w:ascii="Times" w:hAnsi="Times"/>
          <w:color w:val="000000" w:themeColor="text1"/>
        </w:rPr>
        <w:t>“</w:t>
      </w:r>
      <w:r w:rsidR="001B5A33" w:rsidRPr="00DF161A">
        <w:rPr>
          <w:rFonts w:ascii="Times" w:hAnsi="Times"/>
          <w:color w:val="000000" w:themeColor="text1"/>
        </w:rPr>
        <w:t>Movimientos reaccionarios en redes sociales. violencia de género en línea</w:t>
      </w:r>
      <w:r w:rsidR="006E1319" w:rsidRPr="00DF161A">
        <w:rPr>
          <w:rFonts w:ascii="Times" w:hAnsi="Times"/>
          <w:color w:val="000000" w:themeColor="text1"/>
        </w:rPr>
        <w:t>”</w:t>
      </w:r>
      <w:r w:rsidR="001B5A33" w:rsidRPr="00DF161A">
        <w:rPr>
          <w:rFonts w:ascii="Times" w:hAnsi="Times"/>
          <w:color w:val="000000" w:themeColor="text1"/>
        </w:rPr>
        <w:t>. En María García &amp; Daniel Martín (</w:t>
      </w:r>
      <w:r w:rsidRPr="00DF161A">
        <w:rPr>
          <w:rFonts w:ascii="Times" w:hAnsi="Times"/>
          <w:color w:val="000000" w:themeColor="text1"/>
        </w:rPr>
        <w:t>coord.</w:t>
      </w:r>
      <w:r w:rsidR="001B5A33" w:rsidRPr="00DF161A">
        <w:rPr>
          <w:rFonts w:ascii="Times" w:hAnsi="Times"/>
          <w:color w:val="000000" w:themeColor="text1"/>
        </w:rPr>
        <w:t>)</w:t>
      </w:r>
      <w:r w:rsidR="001B5A33" w:rsidRPr="00DF161A">
        <w:rPr>
          <w:rFonts w:ascii="Times" w:hAnsi="Times"/>
          <w:i/>
          <w:color w:val="000000" w:themeColor="text1"/>
        </w:rPr>
        <w:t xml:space="preserve"> Identidad y Cultura. Creación del Conocimiento</w:t>
      </w:r>
      <w:r w:rsidR="001B5A33" w:rsidRPr="00DF161A">
        <w:rPr>
          <w:rFonts w:ascii="Times" w:hAnsi="Times"/>
          <w:color w:val="000000" w:themeColor="text1"/>
        </w:rPr>
        <w:t>. Egregius Ediciones. España. pp. 59-80</w:t>
      </w:r>
    </w:p>
    <w:p w:rsidR="005A781E" w:rsidRPr="00DF161A" w:rsidRDefault="005A781E" w:rsidP="00D50920">
      <w:pPr>
        <w:spacing w:line="480" w:lineRule="auto"/>
        <w:jc w:val="both"/>
        <w:rPr>
          <w:rFonts w:ascii="Times" w:hAnsi="Times"/>
          <w:color w:val="000000" w:themeColor="text1"/>
        </w:rPr>
      </w:pPr>
    </w:p>
    <w:p w:rsidR="005A781E" w:rsidRPr="00DF161A" w:rsidRDefault="005A781E" w:rsidP="00D50920">
      <w:pPr>
        <w:spacing w:line="480" w:lineRule="auto"/>
        <w:jc w:val="both"/>
        <w:rPr>
          <w:rFonts w:ascii="Times" w:hAnsi="Times"/>
          <w:color w:val="000000" w:themeColor="text1"/>
          <w:lang w:val="en-GB"/>
        </w:rPr>
      </w:pPr>
      <w:r w:rsidRPr="00DF161A">
        <w:rPr>
          <w:rFonts w:ascii="Times" w:hAnsi="Times"/>
          <w:color w:val="000000" w:themeColor="text1"/>
        </w:rPr>
        <w:t xml:space="preserve">Gudiño P. (2017) </w:t>
      </w:r>
      <w:r w:rsidR="006E1319" w:rsidRPr="00DF161A">
        <w:rPr>
          <w:rFonts w:ascii="Times" w:hAnsi="Times"/>
          <w:color w:val="000000" w:themeColor="text1"/>
        </w:rPr>
        <w:t>“</w:t>
      </w:r>
      <w:r w:rsidRPr="00DF161A">
        <w:rPr>
          <w:rFonts w:ascii="Times" w:hAnsi="Times"/>
          <w:color w:val="000000" w:themeColor="text1"/>
        </w:rPr>
        <w:t>Activismo católico antiabortista en Argentina: performances, discursos y prácticas</w:t>
      </w:r>
      <w:r w:rsidR="00D00122" w:rsidRPr="00DF161A">
        <w:rPr>
          <w:rFonts w:ascii="Times" w:hAnsi="Times"/>
          <w:color w:val="000000" w:themeColor="text1"/>
        </w:rPr>
        <w:t>”</w:t>
      </w:r>
      <w:r w:rsidRPr="00DF161A">
        <w:rPr>
          <w:rFonts w:ascii="Times" w:hAnsi="Times"/>
          <w:color w:val="000000" w:themeColor="text1"/>
        </w:rPr>
        <w:t xml:space="preserve">. </w:t>
      </w:r>
      <w:r w:rsidRPr="00DF161A">
        <w:rPr>
          <w:rFonts w:ascii="Times" w:hAnsi="Times"/>
          <w:i/>
          <w:color w:val="000000" w:themeColor="text1"/>
          <w:lang w:val="en-GB"/>
        </w:rPr>
        <w:t>Sexualidad, Salud y Sociedad</w:t>
      </w:r>
      <w:r w:rsidRPr="00DF161A">
        <w:rPr>
          <w:rFonts w:ascii="Times" w:hAnsi="Times"/>
          <w:color w:val="000000" w:themeColor="text1"/>
          <w:lang w:val="en-GB"/>
        </w:rPr>
        <w:t xml:space="preserve">. </w:t>
      </w:r>
      <w:r w:rsidRPr="00DF161A">
        <w:rPr>
          <w:rFonts w:ascii="Times" w:hAnsi="Times"/>
          <w:i/>
          <w:color w:val="000000" w:themeColor="text1"/>
          <w:lang w:val="en-GB"/>
        </w:rPr>
        <w:t>Revista Latinoamericana</w:t>
      </w:r>
      <w:r w:rsidRPr="00DF161A">
        <w:rPr>
          <w:rFonts w:ascii="Times" w:hAnsi="Times"/>
          <w:color w:val="000000" w:themeColor="text1"/>
          <w:lang w:val="en-GB"/>
        </w:rPr>
        <w:t xml:space="preserve"> 26, pp. 38-67</w:t>
      </w:r>
    </w:p>
    <w:p w:rsidR="00A35A62" w:rsidRPr="00DF161A" w:rsidRDefault="00A35A62" w:rsidP="00D50920">
      <w:pPr>
        <w:spacing w:line="480" w:lineRule="auto"/>
        <w:jc w:val="both"/>
        <w:rPr>
          <w:rFonts w:ascii="Times" w:hAnsi="Times"/>
          <w:color w:val="000000" w:themeColor="text1"/>
          <w:lang w:val="en-GB"/>
        </w:rPr>
      </w:pPr>
    </w:p>
    <w:p w:rsidR="00A35A62" w:rsidRPr="00DF161A" w:rsidRDefault="00A35A62" w:rsidP="00A35A62">
      <w:pPr>
        <w:spacing w:line="480" w:lineRule="auto"/>
        <w:jc w:val="both"/>
        <w:rPr>
          <w:rFonts w:ascii="Times" w:hAnsi="Times"/>
          <w:color w:val="000000" w:themeColor="text1"/>
          <w:lang w:val="en-GB"/>
        </w:rPr>
      </w:pPr>
      <w:r w:rsidRPr="00DF161A">
        <w:rPr>
          <w:rFonts w:ascii="Times" w:hAnsi="Times"/>
          <w:color w:val="000000" w:themeColor="text1"/>
          <w:lang w:val="en-GB"/>
        </w:rPr>
        <w:t xml:space="preserve">Hungtington, H. (2016). “Pepper Spray Cop and the American Dream: Using Synecdoche and Metaphor to Unlock Internet Memes’ Visual Political Rhetoric”. </w:t>
      </w:r>
      <w:r w:rsidRPr="00DF161A">
        <w:rPr>
          <w:rFonts w:ascii="Times" w:hAnsi="Times"/>
          <w:i/>
          <w:color w:val="000000" w:themeColor="text1"/>
          <w:lang w:val="en-GB"/>
        </w:rPr>
        <w:t>Communication Studies</w:t>
      </w:r>
      <w:r w:rsidRPr="00DF161A">
        <w:rPr>
          <w:rFonts w:ascii="Times" w:hAnsi="Times"/>
          <w:color w:val="000000" w:themeColor="text1"/>
          <w:lang w:val="en-GB"/>
        </w:rPr>
        <w:t xml:space="preserve"> 67.1, 77-93.</w:t>
      </w:r>
    </w:p>
    <w:p w:rsidR="00D4466D" w:rsidRPr="00DF161A" w:rsidRDefault="00D4466D" w:rsidP="00D50920">
      <w:pPr>
        <w:spacing w:line="480" w:lineRule="auto"/>
        <w:jc w:val="both"/>
        <w:rPr>
          <w:rFonts w:ascii="Times" w:hAnsi="Times"/>
          <w:color w:val="000000" w:themeColor="text1"/>
          <w:lang w:val="en-GB"/>
        </w:rPr>
      </w:pPr>
    </w:p>
    <w:p w:rsidR="004F7E19" w:rsidRPr="00DF161A" w:rsidRDefault="004F7E19"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Knobel, M., &amp; Lankshear, C. (2007). </w:t>
      </w:r>
      <w:r w:rsidR="006E1319" w:rsidRPr="00DF161A">
        <w:rPr>
          <w:rFonts w:ascii="Times" w:hAnsi="Times"/>
          <w:color w:val="000000" w:themeColor="text1"/>
          <w:lang w:val="en-GB"/>
        </w:rPr>
        <w:t>“</w:t>
      </w:r>
      <w:r w:rsidRPr="00DF161A">
        <w:rPr>
          <w:rFonts w:ascii="Times" w:hAnsi="Times"/>
          <w:color w:val="000000" w:themeColor="text1"/>
          <w:lang w:val="en-GB"/>
        </w:rPr>
        <w:t>Online memes, affinities and cultural production</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6E1319" w:rsidRPr="00DF161A">
        <w:rPr>
          <w:rFonts w:ascii="Times" w:hAnsi="Times"/>
          <w:color w:val="000000" w:themeColor="text1"/>
          <w:lang w:val="en-GB"/>
        </w:rPr>
        <w:t>E</w:t>
      </w:r>
      <w:r w:rsidRPr="00DF161A">
        <w:rPr>
          <w:rFonts w:ascii="Times" w:hAnsi="Times"/>
          <w:color w:val="000000" w:themeColor="text1"/>
          <w:lang w:val="en-GB"/>
        </w:rPr>
        <w:t xml:space="preserve">n M. Knobel &amp; C. Lankshear (Eds.), </w:t>
      </w:r>
      <w:r w:rsidRPr="00DF161A">
        <w:rPr>
          <w:rFonts w:ascii="Times" w:hAnsi="Times"/>
          <w:i/>
          <w:color w:val="000000" w:themeColor="text1"/>
          <w:lang w:val="en-GB"/>
        </w:rPr>
        <w:t>A new literacies sampler</w:t>
      </w:r>
      <w:r w:rsidRPr="00DF161A">
        <w:rPr>
          <w:rFonts w:ascii="Times" w:hAnsi="Times"/>
          <w:color w:val="000000" w:themeColor="text1"/>
          <w:lang w:val="en-GB"/>
        </w:rPr>
        <w:t xml:space="preserve"> (pp. 199–227). New York: Peter Lang.</w:t>
      </w:r>
    </w:p>
    <w:p w:rsidR="00D4466D" w:rsidRPr="00DF161A" w:rsidRDefault="00D4466D" w:rsidP="00D50920">
      <w:pPr>
        <w:spacing w:line="480" w:lineRule="auto"/>
        <w:jc w:val="both"/>
        <w:rPr>
          <w:rFonts w:ascii="Times" w:hAnsi="Times"/>
          <w:color w:val="000000" w:themeColor="text1"/>
          <w:lang w:val="en-GB"/>
        </w:rPr>
      </w:pPr>
    </w:p>
    <w:p w:rsidR="00705343" w:rsidRPr="00DF161A" w:rsidRDefault="00705343" w:rsidP="00D50920">
      <w:pPr>
        <w:spacing w:line="480" w:lineRule="auto"/>
        <w:jc w:val="both"/>
        <w:rPr>
          <w:rFonts w:ascii="Times" w:hAnsi="Times"/>
          <w:color w:val="000000" w:themeColor="text1"/>
          <w:lang w:val="en-GB"/>
        </w:rPr>
      </w:pPr>
      <w:r w:rsidRPr="00DF161A">
        <w:rPr>
          <w:rFonts w:ascii="Times" w:hAnsi="Times"/>
          <w:color w:val="000000" w:themeColor="text1"/>
          <w:lang w:val="en-GB"/>
        </w:rPr>
        <w:t>Lawrence, E</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6E1319" w:rsidRPr="00DF161A">
        <w:rPr>
          <w:rFonts w:ascii="Times" w:hAnsi="Times"/>
          <w:color w:val="000000" w:themeColor="text1"/>
          <w:lang w:val="en-GB"/>
        </w:rPr>
        <w:t xml:space="preserve">&amp; </w:t>
      </w:r>
      <w:r w:rsidRPr="00DF161A">
        <w:rPr>
          <w:rFonts w:ascii="Times" w:hAnsi="Times"/>
          <w:color w:val="000000" w:themeColor="text1"/>
          <w:lang w:val="en-GB"/>
        </w:rPr>
        <w:t>Ringrose</w:t>
      </w:r>
      <w:r w:rsidR="006E1319" w:rsidRPr="00DF161A">
        <w:rPr>
          <w:rFonts w:ascii="Times" w:hAnsi="Times"/>
          <w:color w:val="000000" w:themeColor="text1"/>
          <w:lang w:val="en-GB"/>
        </w:rPr>
        <w:t xml:space="preserve"> J</w:t>
      </w:r>
      <w:r w:rsidRPr="00DF161A">
        <w:rPr>
          <w:rFonts w:ascii="Times" w:hAnsi="Times"/>
          <w:color w:val="000000" w:themeColor="text1"/>
          <w:lang w:val="en-GB"/>
        </w:rPr>
        <w:t xml:space="preserve">. </w:t>
      </w:r>
      <w:r w:rsidR="006E1319" w:rsidRPr="00DF161A">
        <w:rPr>
          <w:rFonts w:ascii="Times" w:hAnsi="Times"/>
          <w:color w:val="000000" w:themeColor="text1"/>
          <w:lang w:val="en-GB"/>
        </w:rPr>
        <w:t>(</w:t>
      </w:r>
      <w:r w:rsidRPr="00DF161A">
        <w:rPr>
          <w:rFonts w:ascii="Times" w:hAnsi="Times"/>
          <w:color w:val="000000" w:themeColor="text1"/>
          <w:lang w:val="en-GB"/>
        </w:rPr>
        <w:t>2018</w:t>
      </w:r>
      <w:r w:rsidR="006E1319" w:rsidRPr="00DF161A">
        <w:rPr>
          <w:rFonts w:ascii="Times" w:hAnsi="Times"/>
          <w:color w:val="000000" w:themeColor="text1"/>
          <w:lang w:val="en-GB"/>
        </w:rPr>
        <w:t>)</w:t>
      </w:r>
      <w:r w:rsidRPr="00DF161A">
        <w:rPr>
          <w:rFonts w:ascii="Times" w:hAnsi="Times"/>
          <w:color w:val="000000" w:themeColor="text1"/>
          <w:lang w:val="en-GB"/>
        </w:rPr>
        <w:t xml:space="preserve">. “@NoToFeminism, #FeministsAreUgly and Misandry Memes: How Social Media Feminist Humour is Calling out Antifeminism.” </w:t>
      </w:r>
      <w:r w:rsidR="006E1319" w:rsidRPr="00DF161A">
        <w:rPr>
          <w:rFonts w:ascii="Times" w:hAnsi="Times"/>
          <w:color w:val="000000" w:themeColor="text1"/>
          <w:lang w:val="en-GB"/>
        </w:rPr>
        <w:t>E</w:t>
      </w:r>
      <w:r w:rsidRPr="00DF161A">
        <w:rPr>
          <w:rFonts w:ascii="Times" w:hAnsi="Times"/>
          <w:color w:val="000000" w:themeColor="text1"/>
          <w:lang w:val="en-GB"/>
        </w:rPr>
        <w:t xml:space="preserve">n </w:t>
      </w:r>
      <w:r w:rsidR="006E1319" w:rsidRPr="00DF161A">
        <w:rPr>
          <w:rFonts w:ascii="Times" w:hAnsi="Times"/>
          <w:color w:val="000000" w:themeColor="text1"/>
          <w:lang w:val="en-GB"/>
        </w:rPr>
        <w:t xml:space="preserve">Keller Jessalynn, &amp; Ryan Maureen (Eds.) </w:t>
      </w:r>
      <w:r w:rsidRPr="00DF161A">
        <w:rPr>
          <w:rFonts w:ascii="Times" w:hAnsi="Times"/>
          <w:i/>
          <w:color w:val="000000" w:themeColor="text1"/>
          <w:lang w:val="en-GB"/>
        </w:rPr>
        <w:t>Emergent Feminisms: Complicating a Postfeminist Media Culture</w:t>
      </w:r>
      <w:r w:rsidRPr="00DF161A">
        <w:rPr>
          <w:rFonts w:ascii="Times" w:hAnsi="Times"/>
          <w:color w:val="000000" w:themeColor="text1"/>
          <w:lang w:val="en-GB"/>
        </w:rPr>
        <w:t>, edit</w:t>
      </w:r>
      <w:r w:rsidR="006E1319" w:rsidRPr="00DF161A">
        <w:rPr>
          <w:rFonts w:ascii="Times" w:hAnsi="Times"/>
          <w:color w:val="000000" w:themeColor="text1"/>
          <w:lang w:val="en-GB"/>
        </w:rPr>
        <w:t>ado</w:t>
      </w:r>
      <w:r w:rsidRPr="00DF161A">
        <w:rPr>
          <w:rFonts w:ascii="Times" w:hAnsi="Times"/>
          <w:color w:val="000000" w:themeColor="text1"/>
          <w:lang w:val="en-GB"/>
        </w:rPr>
        <w:t>, 211–232. New York: Routledge.</w:t>
      </w:r>
    </w:p>
    <w:p w:rsidR="00D4466D" w:rsidRPr="00DF161A" w:rsidRDefault="00D4466D" w:rsidP="00D50920">
      <w:pPr>
        <w:spacing w:line="480" w:lineRule="auto"/>
        <w:jc w:val="both"/>
        <w:rPr>
          <w:rFonts w:ascii="Times" w:hAnsi="Times"/>
          <w:color w:val="000000" w:themeColor="text1"/>
          <w:lang w:val="en-GB"/>
        </w:rPr>
      </w:pPr>
    </w:p>
    <w:p w:rsidR="00154E2D" w:rsidRPr="00DF161A" w:rsidRDefault="00154E2D"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Literat, I., &amp; Kligler-Vilenchik, N. (2019). </w:t>
      </w:r>
      <w:r w:rsidR="006E1319" w:rsidRPr="00DF161A">
        <w:rPr>
          <w:rFonts w:ascii="Times" w:hAnsi="Times"/>
          <w:color w:val="000000" w:themeColor="text1"/>
          <w:lang w:val="en-GB"/>
        </w:rPr>
        <w:t>“</w:t>
      </w:r>
      <w:r w:rsidRPr="00DF161A">
        <w:rPr>
          <w:rFonts w:ascii="Times" w:hAnsi="Times"/>
          <w:color w:val="000000" w:themeColor="text1"/>
          <w:lang w:val="en-GB"/>
        </w:rPr>
        <w:t>Youth collective political expression on social media: The role of affordances and memetic dimensions for voicing political views</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lang w:val="en-GB"/>
        </w:rPr>
        <w:t>New Media &amp; Society</w:t>
      </w:r>
      <w:r w:rsidRPr="00DF161A">
        <w:rPr>
          <w:rFonts w:ascii="Times" w:hAnsi="Times"/>
          <w:color w:val="000000" w:themeColor="text1"/>
          <w:lang w:val="en-GB"/>
        </w:rPr>
        <w:t xml:space="preserve">, 21(9), 1988–2009. </w:t>
      </w:r>
      <w:hyperlink r:id="rId29" w:history="1">
        <w:r w:rsidR="008935D6" w:rsidRPr="00DF161A">
          <w:rPr>
            <w:rStyle w:val="Hipervnculo"/>
            <w:rFonts w:ascii="Times" w:hAnsi="Times"/>
            <w:color w:val="000000" w:themeColor="text1"/>
            <w:lang w:val="en-GB"/>
          </w:rPr>
          <w:t>https://doi.org/10.1177/1461444819837571</w:t>
        </w:r>
      </w:hyperlink>
    </w:p>
    <w:p w:rsidR="00D4466D" w:rsidRPr="00DF161A" w:rsidRDefault="00D4466D" w:rsidP="00D50920">
      <w:pPr>
        <w:spacing w:line="480" w:lineRule="auto"/>
        <w:jc w:val="both"/>
        <w:rPr>
          <w:rFonts w:ascii="Times" w:hAnsi="Times"/>
          <w:color w:val="000000" w:themeColor="text1"/>
          <w:lang w:val="en-GB"/>
        </w:rPr>
      </w:pPr>
    </w:p>
    <w:p w:rsidR="006E4BCC" w:rsidRPr="00DF161A" w:rsidRDefault="006E4BCC"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Marcin, K. M. </w:t>
      </w:r>
      <w:r w:rsidR="006E1319" w:rsidRPr="00DF161A">
        <w:rPr>
          <w:rFonts w:ascii="Times" w:hAnsi="Times"/>
          <w:color w:val="000000" w:themeColor="text1"/>
          <w:lang w:val="en-GB"/>
        </w:rPr>
        <w:t>(</w:t>
      </w:r>
      <w:r w:rsidRPr="00DF161A">
        <w:rPr>
          <w:rFonts w:ascii="Times" w:hAnsi="Times"/>
          <w:color w:val="000000" w:themeColor="text1"/>
          <w:lang w:val="en-GB"/>
        </w:rPr>
        <w:t>2014</w:t>
      </w:r>
      <w:r w:rsidR="006E1319" w:rsidRPr="00DF161A">
        <w:rPr>
          <w:rFonts w:ascii="Times" w:hAnsi="Times"/>
          <w:color w:val="000000" w:themeColor="text1"/>
          <w:lang w:val="en-GB"/>
        </w:rPr>
        <w:t>)</w:t>
      </w:r>
      <w:r w:rsidRPr="00DF161A">
        <w:rPr>
          <w:rFonts w:ascii="Times" w:hAnsi="Times"/>
          <w:color w:val="000000" w:themeColor="text1"/>
          <w:lang w:val="en-GB"/>
        </w:rPr>
        <w:t>. “Internet Memes as an Example of Political Dissatisfaction of Poles</w:t>
      </w:r>
    </w:p>
    <w:p w:rsidR="006E4BCC" w:rsidRPr="00DF161A" w:rsidRDefault="006E4BCC" w:rsidP="00D50920">
      <w:pPr>
        <w:spacing w:line="480" w:lineRule="auto"/>
        <w:jc w:val="both"/>
        <w:rPr>
          <w:rFonts w:ascii="Times" w:hAnsi="Times"/>
          <w:color w:val="000000" w:themeColor="text1"/>
        </w:rPr>
      </w:pPr>
      <w:r w:rsidRPr="00DF161A">
        <w:rPr>
          <w:rFonts w:ascii="Times" w:hAnsi="Times"/>
          <w:color w:val="000000" w:themeColor="text1"/>
        </w:rPr>
        <w:t xml:space="preserve">on the Internet” </w:t>
      </w:r>
      <w:r w:rsidR="006E1319" w:rsidRPr="00DF161A">
        <w:rPr>
          <w:rFonts w:ascii="Times" w:hAnsi="Times"/>
          <w:color w:val="000000" w:themeColor="text1"/>
        </w:rPr>
        <w:t>E</w:t>
      </w:r>
      <w:r w:rsidRPr="00DF161A">
        <w:rPr>
          <w:rFonts w:ascii="Times" w:hAnsi="Times"/>
          <w:color w:val="000000" w:themeColor="text1"/>
        </w:rPr>
        <w:t>n Kwartalnik Naukowy OAP UW "</w:t>
      </w:r>
      <w:r w:rsidRPr="00DF161A">
        <w:rPr>
          <w:rFonts w:ascii="Times" w:hAnsi="Times"/>
          <w:i/>
          <w:color w:val="000000" w:themeColor="text1"/>
        </w:rPr>
        <w:t>e-Politikon</w:t>
      </w:r>
      <w:r w:rsidRPr="00DF161A">
        <w:rPr>
          <w:rFonts w:ascii="Times" w:hAnsi="Times"/>
          <w:color w:val="000000" w:themeColor="text1"/>
        </w:rPr>
        <w:t>". . p. 243 – 269.</w:t>
      </w:r>
    </w:p>
    <w:p w:rsidR="00D4466D" w:rsidRPr="00DF161A" w:rsidRDefault="00D4466D" w:rsidP="00D50920">
      <w:pPr>
        <w:spacing w:line="480" w:lineRule="auto"/>
        <w:jc w:val="both"/>
        <w:rPr>
          <w:rFonts w:ascii="Times" w:hAnsi="Times"/>
          <w:color w:val="000000" w:themeColor="text1"/>
        </w:rPr>
      </w:pPr>
    </w:p>
    <w:p w:rsidR="00203A18" w:rsidRPr="00DF161A" w:rsidRDefault="00203A18" w:rsidP="00D50920">
      <w:pPr>
        <w:spacing w:line="480" w:lineRule="auto"/>
        <w:jc w:val="both"/>
        <w:rPr>
          <w:rFonts w:ascii="Times" w:hAnsi="Times"/>
          <w:color w:val="000000" w:themeColor="text1"/>
        </w:rPr>
      </w:pPr>
      <w:r w:rsidRPr="00DF161A">
        <w:rPr>
          <w:rFonts w:ascii="Times" w:hAnsi="Times"/>
          <w:color w:val="000000" w:themeColor="text1"/>
        </w:rPr>
        <w:t xml:space="preserve">Martínez, M. H. (2018). </w:t>
      </w:r>
      <w:r w:rsidR="006E1319" w:rsidRPr="00DF161A">
        <w:rPr>
          <w:rFonts w:ascii="Times" w:hAnsi="Times"/>
          <w:color w:val="000000" w:themeColor="text1"/>
        </w:rPr>
        <w:t>“</w:t>
      </w:r>
      <w:r w:rsidRPr="00DF161A">
        <w:rPr>
          <w:rFonts w:ascii="Times" w:hAnsi="Times"/>
          <w:color w:val="000000" w:themeColor="text1"/>
        </w:rPr>
        <w:t>Disciplinamiento sexual: cazando brujas y ciberfeministas. In Investigación y Género</w:t>
      </w:r>
      <w:r w:rsidR="006E1319" w:rsidRPr="00DF161A">
        <w:rPr>
          <w:rFonts w:ascii="Times" w:hAnsi="Times"/>
          <w:color w:val="000000" w:themeColor="text1"/>
        </w:rPr>
        <w:t>”</w:t>
      </w:r>
      <w:r w:rsidRPr="00DF161A">
        <w:rPr>
          <w:rFonts w:ascii="Times" w:hAnsi="Times"/>
          <w:color w:val="000000" w:themeColor="text1"/>
        </w:rPr>
        <w:t xml:space="preserve">. </w:t>
      </w:r>
      <w:r w:rsidRPr="00DF161A">
        <w:rPr>
          <w:rFonts w:ascii="Times" w:hAnsi="Times"/>
          <w:i/>
          <w:color w:val="000000" w:themeColor="text1"/>
        </w:rPr>
        <w:t>Reflexiones desde la investigación para avanzar en igualdad: VII Congreso Universitario Internacional Investigación y Género: Sevilla</w:t>
      </w:r>
      <w:r w:rsidRPr="00DF161A">
        <w:rPr>
          <w:rFonts w:ascii="Times" w:hAnsi="Times"/>
          <w:color w:val="000000" w:themeColor="text1"/>
        </w:rPr>
        <w:t xml:space="preserve">, 28 y 29 de Junio de 2018 (pp. 339-350). SIEMUS (Seminario Interdisciplinar de Estudios de las Mujeres de la </w:t>
      </w:r>
      <w:r w:rsidR="00203003" w:rsidRPr="00DF161A">
        <w:rPr>
          <w:rFonts w:ascii="Times" w:hAnsi="Times"/>
          <w:color w:val="000000" w:themeColor="text1"/>
        </w:rPr>
        <w:t>Universidad</w:t>
      </w:r>
      <w:r w:rsidRPr="00DF161A">
        <w:rPr>
          <w:rFonts w:ascii="Times" w:hAnsi="Times"/>
          <w:color w:val="000000" w:themeColor="text1"/>
        </w:rPr>
        <w:t xml:space="preserve"> de Sevilla).</w:t>
      </w:r>
    </w:p>
    <w:p w:rsidR="00D4466D" w:rsidRPr="00DF161A" w:rsidRDefault="00D4466D" w:rsidP="00D50920">
      <w:pPr>
        <w:spacing w:line="480" w:lineRule="auto"/>
        <w:jc w:val="both"/>
        <w:rPr>
          <w:rFonts w:ascii="Times" w:hAnsi="Times"/>
          <w:color w:val="000000" w:themeColor="text1"/>
        </w:rPr>
      </w:pPr>
    </w:p>
    <w:p w:rsidR="00C95D20" w:rsidRPr="00DF161A" w:rsidRDefault="00C95D20" w:rsidP="00D50920">
      <w:pPr>
        <w:spacing w:line="480" w:lineRule="auto"/>
        <w:jc w:val="both"/>
        <w:rPr>
          <w:rFonts w:ascii="Times" w:hAnsi="Times"/>
          <w:color w:val="000000" w:themeColor="text1"/>
        </w:rPr>
      </w:pPr>
      <w:r w:rsidRPr="00DF161A">
        <w:rPr>
          <w:rFonts w:ascii="Times" w:hAnsi="Times"/>
          <w:color w:val="000000" w:themeColor="text1"/>
        </w:rPr>
        <w:t xml:space="preserve">Martínez, J. M. R. (2018). </w:t>
      </w:r>
      <w:r w:rsidR="006E1319" w:rsidRPr="00DF161A">
        <w:rPr>
          <w:rFonts w:ascii="Times" w:hAnsi="Times"/>
          <w:color w:val="000000" w:themeColor="text1"/>
        </w:rPr>
        <w:t>“</w:t>
      </w:r>
      <w:r w:rsidRPr="00DF161A">
        <w:rPr>
          <w:rFonts w:ascii="Times" w:hAnsi="Times"/>
          <w:color w:val="000000" w:themeColor="text1"/>
        </w:rPr>
        <w:t>Una aproximación retórica a los memes de Internet</w:t>
      </w:r>
      <w:r w:rsidR="006E1319" w:rsidRPr="00DF161A">
        <w:rPr>
          <w:rFonts w:ascii="Times" w:hAnsi="Times"/>
          <w:color w:val="000000" w:themeColor="text1"/>
        </w:rPr>
        <w:t>”</w:t>
      </w:r>
      <w:r w:rsidRPr="00DF161A">
        <w:rPr>
          <w:rFonts w:ascii="Times" w:hAnsi="Times"/>
          <w:color w:val="000000" w:themeColor="text1"/>
        </w:rPr>
        <w:t xml:space="preserve">. </w:t>
      </w:r>
      <w:r w:rsidRPr="00DF161A">
        <w:rPr>
          <w:rFonts w:ascii="Times" w:hAnsi="Times"/>
          <w:i/>
          <w:color w:val="000000" w:themeColor="text1"/>
        </w:rPr>
        <w:t>Signa: Revista de la Asociación Española de Semiótica</w:t>
      </w:r>
      <w:r w:rsidRPr="00DF161A">
        <w:rPr>
          <w:rFonts w:ascii="Times" w:hAnsi="Times"/>
          <w:color w:val="000000" w:themeColor="text1"/>
        </w:rPr>
        <w:t>, (27), 995-1021.</w:t>
      </w:r>
    </w:p>
    <w:p w:rsidR="00D4466D" w:rsidRPr="00DF161A" w:rsidRDefault="00D4466D" w:rsidP="00D50920">
      <w:pPr>
        <w:spacing w:line="480" w:lineRule="auto"/>
        <w:jc w:val="both"/>
        <w:rPr>
          <w:rFonts w:ascii="Times" w:hAnsi="Times"/>
          <w:color w:val="000000" w:themeColor="text1"/>
        </w:rPr>
      </w:pPr>
    </w:p>
    <w:p w:rsidR="009224AD" w:rsidRPr="00DF161A" w:rsidRDefault="009224AD" w:rsidP="00D50920">
      <w:pPr>
        <w:spacing w:line="480" w:lineRule="auto"/>
        <w:jc w:val="both"/>
        <w:rPr>
          <w:rFonts w:ascii="Times" w:hAnsi="Times"/>
          <w:color w:val="000000" w:themeColor="text1"/>
        </w:rPr>
      </w:pPr>
      <w:r w:rsidRPr="00DF161A">
        <w:rPr>
          <w:rFonts w:ascii="Times" w:hAnsi="Times"/>
          <w:color w:val="000000" w:themeColor="text1"/>
        </w:rPr>
        <w:t xml:space="preserve">Medina, S. (Noviembre 29, 2019) Tiempo Libre. “Las Tesis: Intervención viralizada del colectivo feminista se expande por Chile y el mundo”, recuperado de:  https://redgol.cl/tiempolibre/Las-Tesis-Intervencion-viralizada-del-colectivo-feminista-se-expande-por-Chile-y-el-mundo-20191129-0042.html Fecha de Consulta: 1 de </w:t>
      </w:r>
      <w:r w:rsidR="006E1319" w:rsidRPr="00DF161A">
        <w:rPr>
          <w:rFonts w:ascii="Times" w:hAnsi="Times"/>
          <w:color w:val="000000" w:themeColor="text1"/>
        </w:rPr>
        <w:t>julio</w:t>
      </w:r>
      <w:r w:rsidRPr="00DF161A">
        <w:rPr>
          <w:rFonts w:ascii="Times" w:hAnsi="Times"/>
          <w:color w:val="000000" w:themeColor="text1"/>
        </w:rPr>
        <w:t xml:space="preserve"> de 2020.</w:t>
      </w:r>
    </w:p>
    <w:p w:rsidR="00D4466D" w:rsidRPr="00DF161A" w:rsidRDefault="00D4466D" w:rsidP="00D50920">
      <w:pPr>
        <w:spacing w:line="480" w:lineRule="auto"/>
        <w:jc w:val="both"/>
        <w:rPr>
          <w:rFonts w:ascii="Times" w:hAnsi="Times"/>
          <w:color w:val="000000" w:themeColor="text1"/>
        </w:rPr>
      </w:pPr>
    </w:p>
    <w:p w:rsidR="00CC4755" w:rsidRPr="00DF161A" w:rsidRDefault="00CC4755"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Milner, R. (2012). </w:t>
      </w:r>
      <w:r w:rsidR="006E1319" w:rsidRPr="00DF161A">
        <w:rPr>
          <w:rFonts w:ascii="Times" w:hAnsi="Times"/>
          <w:color w:val="000000" w:themeColor="text1"/>
          <w:lang w:val="en-GB"/>
        </w:rPr>
        <w:t>“</w:t>
      </w:r>
      <w:r w:rsidRPr="00DF161A">
        <w:rPr>
          <w:rFonts w:ascii="Times" w:hAnsi="Times"/>
          <w:color w:val="000000" w:themeColor="text1"/>
          <w:lang w:val="en-GB"/>
        </w:rPr>
        <w:t>The world made meme: Discourse and identity in participatory media</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lang w:val="en-GB"/>
        </w:rPr>
        <w:t>(Doctoral Dissertation).</w:t>
      </w:r>
      <w:r w:rsidRPr="00DF161A">
        <w:rPr>
          <w:rFonts w:ascii="Times" w:hAnsi="Times"/>
          <w:color w:val="000000" w:themeColor="text1"/>
          <w:lang w:val="en-GB"/>
        </w:rPr>
        <w:t xml:space="preserve"> University of Kansas.</w:t>
      </w:r>
    </w:p>
    <w:p w:rsidR="00D4466D" w:rsidRPr="00DF161A" w:rsidRDefault="00D4466D" w:rsidP="00D50920">
      <w:pPr>
        <w:spacing w:line="480" w:lineRule="auto"/>
        <w:jc w:val="both"/>
        <w:rPr>
          <w:rFonts w:ascii="Times" w:hAnsi="Times"/>
          <w:color w:val="000000" w:themeColor="text1"/>
          <w:lang w:val="en-GB"/>
        </w:rPr>
      </w:pPr>
    </w:p>
    <w:p w:rsidR="008935D6" w:rsidRPr="00DF161A" w:rsidRDefault="008935D6" w:rsidP="00D50920">
      <w:pPr>
        <w:spacing w:line="480" w:lineRule="auto"/>
        <w:jc w:val="both"/>
        <w:rPr>
          <w:rFonts w:ascii="Times" w:hAnsi="Times"/>
          <w:color w:val="000000" w:themeColor="text1"/>
          <w:lang w:val="en-GB"/>
        </w:rPr>
      </w:pPr>
      <w:r w:rsidRPr="00DF161A">
        <w:rPr>
          <w:rFonts w:ascii="Times" w:hAnsi="Times"/>
          <w:color w:val="000000" w:themeColor="text1"/>
          <w:lang w:val="en-GB"/>
        </w:rPr>
        <w:lastRenderedPageBreak/>
        <w:t xml:space="preserve">Miltner, K. (2018). </w:t>
      </w:r>
      <w:r w:rsidR="006E1319" w:rsidRPr="00DF161A">
        <w:rPr>
          <w:rFonts w:ascii="Times" w:hAnsi="Times"/>
          <w:color w:val="000000" w:themeColor="text1"/>
          <w:lang w:val="en-GB"/>
        </w:rPr>
        <w:t>“</w:t>
      </w:r>
      <w:r w:rsidRPr="00DF161A">
        <w:rPr>
          <w:rFonts w:ascii="Times" w:hAnsi="Times"/>
          <w:color w:val="000000" w:themeColor="text1"/>
          <w:lang w:val="en-GB"/>
        </w:rPr>
        <w:t>Internet memes</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6E1319" w:rsidRPr="00DF161A">
        <w:rPr>
          <w:rFonts w:ascii="Times" w:hAnsi="Times"/>
          <w:color w:val="000000" w:themeColor="text1"/>
          <w:lang w:val="en-GB"/>
        </w:rPr>
        <w:t>E</w:t>
      </w:r>
      <w:r w:rsidRPr="00DF161A">
        <w:rPr>
          <w:rFonts w:ascii="Times" w:hAnsi="Times"/>
          <w:color w:val="000000" w:themeColor="text1"/>
          <w:lang w:val="en-GB"/>
        </w:rPr>
        <w:t xml:space="preserve">n J. BurgessA. Marwick &amp; T. Poell </w:t>
      </w:r>
      <w:r w:rsidRPr="00DF161A">
        <w:rPr>
          <w:rFonts w:ascii="Times" w:hAnsi="Times"/>
          <w:i/>
          <w:color w:val="000000" w:themeColor="text1"/>
          <w:lang w:val="en-GB"/>
        </w:rPr>
        <w:t xml:space="preserve">The sage handbook of social media </w:t>
      </w:r>
      <w:r w:rsidRPr="00DF161A">
        <w:rPr>
          <w:rFonts w:ascii="Times" w:hAnsi="Times"/>
          <w:color w:val="000000" w:themeColor="text1"/>
          <w:lang w:val="en-GB"/>
        </w:rPr>
        <w:t>(pp. 412-428). 55 City Road, London: SAGE Publications Ltd doi: 10.4135/9781473984066.n23</w:t>
      </w:r>
    </w:p>
    <w:p w:rsidR="00D4466D" w:rsidRPr="00DF161A" w:rsidRDefault="00D4466D" w:rsidP="00D50920">
      <w:pPr>
        <w:spacing w:line="480" w:lineRule="auto"/>
        <w:jc w:val="both"/>
        <w:rPr>
          <w:rFonts w:ascii="Times" w:hAnsi="Times"/>
          <w:color w:val="000000" w:themeColor="text1"/>
          <w:lang w:val="en-GB"/>
        </w:rPr>
      </w:pPr>
    </w:p>
    <w:p w:rsidR="004F7E19" w:rsidRPr="00DF161A" w:rsidRDefault="004F7E19" w:rsidP="00D50920">
      <w:pPr>
        <w:spacing w:line="480" w:lineRule="auto"/>
        <w:jc w:val="both"/>
        <w:rPr>
          <w:rFonts w:ascii="Times" w:hAnsi="Times"/>
          <w:color w:val="000000" w:themeColor="text1"/>
        </w:rPr>
      </w:pPr>
      <w:r w:rsidRPr="00DF161A">
        <w:rPr>
          <w:rFonts w:ascii="Times" w:hAnsi="Times"/>
          <w:color w:val="000000" w:themeColor="text1"/>
          <w:lang w:val="en-GB"/>
        </w:rPr>
        <w:t>Miltner, K.M. (2014). “There’s no place for lulz on LOLCats”:</w:t>
      </w:r>
      <w:r w:rsidR="00664833" w:rsidRPr="00DF161A">
        <w:rPr>
          <w:rFonts w:ascii="Times" w:hAnsi="Times"/>
          <w:color w:val="000000" w:themeColor="text1"/>
          <w:lang w:val="en-GB"/>
        </w:rPr>
        <w:t xml:space="preserve"> </w:t>
      </w:r>
      <w:r w:rsidRPr="00DF161A">
        <w:rPr>
          <w:rFonts w:ascii="Times" w:hAnsi="Times"/>
          <w:color w:val="000000" w:themeColor="text1"/>
          <w:lang w:val="en-GB"/>
        </w:rPr>
        <w:t>The role of gener, gender and group identity in the interpretation and enjoyment of an internet meme</w:t>
      </w:r>
      <w:r w:rsidR="006E1319" w:rsidRPr="00DF161A">
        <w:rPr>
          <w:rFonts w:ascii="Times" w:hAnsi="Times"/>
          <w:color w:val="000000" w:themeColor="text1"/>
          <w:lang w:val="en-GB"/>
        </w:rPr>
        <w:t>”</w:t>
      </w:r>
      <w:r w:rsidRPr="00DF161A">
        <w:rPr>
          <w:rFonts w:ascii="Times" w:hAnsi="Times"/>
          <w:i/>
          <w:color w:val="000000" w:themeColor="text1"/>
          <w:lang w:val="en-GB"/>
        </w:rPr>
        <w:t xml:space="preserve">. </w:t>
      </w:r>
      <w:r w:rsidRPr="00DF161A">
        <w:rPr>
          <w:rFonts w:ascii="Times" w:hAnsi="Times"/>
          <w:i/>
          <w:color w:val="000000" w:themeColor="text1"/>
        </w:rPr>
        <w:t>First Monday</w:t>
      </w:r>
      <w:r w:rsidRPr="00DF161A">
        <w:rPr>
          <w:rFonts w:ascii="Times" w:hAnsi="Times"/>
          <w:color w:val="000000" w:themeColor="text1"/>
        </w:rPr>
        <w:t>, 19(8).</w:t>
      </w:r>
    </w:p>
    <w:p w:rsidR="00705343" w:rsidRPr="00DF161A" w:rsidRDefault="004F7E19" w:rsidP="00D50920">
      <w:pPr>
        <w:spacing w:line="480" w:lineRule="auto"/>
        <w:jc w:val="both"/>
        <w:rPr>
          <w:rFonts w:ascii="Times" w:hAnsi="Times"/>
          <w:color w:val="000000" w:themeColor="text1"/>
        </w:rPr>
      </w:pPr>
      <w:r w:rsidRPr="00DF161A">
        <w:rPr>
          <w:rFonts w:ascii="Times" w:hAnsi="Times"/>
          <w:color w:val="000000" w:themeColor="text1"/>
        </w:rPr>
        <w:t>doi:10.5210/fm.v19i8.5391</w:t>
      </w:r>
    </w:p>
    <w:p w:rsidR="00D4466D" w:rsidRPr="00DF161A" w:rsidRDefault="00D4466D" w:rsidP="00D50920">
      <w:pPr>
        <w:spacing w:line="480" w:lineRule="auto"/>
        <w:jc w:val="both"/>
        <w:rPr>
          <w:rFonts w:ascii="Times" w:hAnsi="Times"/>
          <w:color w:val="000000" w:themeColor="text1"/>
        </w:rPr>
      </w:pPr>
    </w:p>
    <w:p w:rsidR="00AB153D" w:rsidRPr="00DF161A" w:rsidRDefault="00AB153D" w:rsidP="00D50920">
      <w:pPr>
        <w:spacing w:line="480" w:lineRule="auto"/>
        <w:jc w:val="both"/>
        <w:rPr>
          <w:rFonts w:ascii="Times" w:hAnsi="Times"/>
          <w:color w:val="000000" w:themeColor="text1"/>
          <w:lang w:val="es-MX"/>
        </w:rPr>
      </w:pPr>
      <w:r w:rsidRPr="00DF161A">
        <w:rPr>
          <w:rFonts w:ascii="Times" w:hAnsi="Times"/>
          <w:color w:val="000000" w:themeColor="text1"/>
        </w:rPr>
        <w:t>Pasos, J</w:t>
      </w:r>
      <w:r w:rsidR="006E1319" w:rsidRPr="00DF161A">
        <w:rPr>
          <w:rFonts w:ascii="Times" w:hAnsi="Times"/>
          <w:color w:val="000000" w:themeColor="text1"/>
        </w:rPr>
        <w:t>.</w:t>
      </w:r>
      <w:r w:rsidRPr="00DF161A">
        <w:rPr>
          <w:rFonts w:ascii="Times" w:hAnsi="Times"/>
          <w:color w:val="000000" w:themeColor="text1"/>
        </w:rPr>
        <w:t xml:space="preserve"> (2019) La Verdad. </w:t>
      </w:r>
      <w:r w:rsidR="006E1319" w:rsidRPr="00DF161A">
        <w:rPr>
          <w:rFonts w:ascii="Times" w:hAnsi="Times"/>
          <w:color w:val="000000" w:themeColor="text1"/>
        </w:rPr>
        <w:t>“</w:t>
      </w:r>
      <w:r w:rsidRPr="00DF161A">
        <w:rPr>
          <w:rFonts w:ascii="Times" w:hAnsi="Times"/>
          <w:color w:val="000000" w:themeColor="text1"/>
        </w:rPr>
        <w:t xml:space="preserve">Encargada de limpiar </w:t>
      </w:r>
      <w:r w:rsidR="00203003" w:rsidRPr="00DF161A">
        <w:rPr>
          <w:rFonts w:ascii="Times" w:hAnsi="Times"/>
          <w:color w:val="000000" w:themeColor="text1"/>
        </w:rPr>
        <w:t>grafitis</w:t>
      </w:r>
      <w:r w:rsidR="00D4466D" w:rsidRPr="00DF161A">
        <w:rPr>
          <w:rFonts w:ascii="Times" w:hAnsi="Times"/>
          <w:color w:val="000000" w:themeColor="text1"/>
        </w:rPr>
        <w:t xml:space="preserve"> del Monumento a la Madre está a favor del aborto</w:t>
      </w:r>
      <w:r w:rsidR="006E1319" w:rsidRPr="00DF161A">
        <w:rPr>
          <w:rFonts w:ascii="Times" w:hAnsi="Times"/>
          <w:color w:val="000000" w:themeColor="text1"/>
        </w:rPr>
        <w:t>”</w:t>
      </w:r>
      <w:r w:rsidR="00D4466D" w:rsidRPr="00DF161A">
        <w:rPr>
          <w:rFonts w:ascii="Times" w:hAnsi="Times"/>
          <w:color w:val="000000" w:themeColor="text1"/>
        </w:rPr>
        <w:t xml:space="preserve">. </w:t>
      </w:r>
      <w:r w:rsidRPr="00DF161A">
        <w:rPr>
          <w:rFonts w:ascii="Times" w:hAnsi="Times"/>
          <w:color w:val="000000" w:themeColor="text1"/>
        </w:rPr>
        <w:t xml:space="preserve">Recuperado de: </w:t>
      </w:r>
      <w:hyperlink r:id="rId30" w:history="1">
        <w:r w:rsidRPr="00DF161A">
          <w:rPr>
            <w:rStyle w:val="Hipervnculo"/>
            <w:rFonts w:ascii="Times" w:hAnsi="Times"/>
            <w:color w:val="000000" w:themeColor="text1"/>
            <w:lang w:val="es-MX"/>
          </w:rPr>
          <w:t>https://laverdadnoticias.com/yucatan/Encargada-de-limpiar-graffitis-del-Monumento-a-la-Madre-esta-a-favor-del-aborto-20191003-0185.html</w:t>
        </w:r>
      </w:hyperlink>
      <w:r w:rsidRPr="00DF161A">
        <w:rPr>
          <w:rFonts w:ascii="Times" w:hAnsi="Times"/>
          <w:color w:val="000000" w:themeColor="text1"/>
        </w:rPr>
        <w:t xml:space="preserve"> Fecha de Consulta: 14 de julio de 2020.</w:t>
      </w:r>
    </w:p>
    <w:p w:rsidR="00D4466D" w:rsidRPr="00DF161A" w:rsidRDefault="00D4466D" w:rsidP="00D50920">
      <w:pPr>
        <w:spacing w:line="480" w:lineRule="auto"/>
        <w:jc w:val="both"/>
        <w:rPr>
          <w:rFonts w:ascii="Times" w:hAnsi="Times"/>
          <w:color w:val="000000" w:themeColor="text1"/>
        </w:rPr>
      </w:pPr>
    </w:p>
    <w:p w:rsidR="004E1693" w:rsidRPr="00DF161A" w:rsidRDefault="004E1693" w:rsidP="00D50920">
      <w:pPr>
        <w:spacing w:line="480" w:lineRule="auto"/>
        <w:jc w:val="both"/>
        <w:rPr>
          <w:rFonts w:ascii="Times" w:hAnsi="Times"/>
          <w:color w:val="000000" w:themeColor="text1"/>
        </w:rPr>
      </w:pPr>
      <w:r w:rsidRPr="00DF161A">
        <w:rPr>
          <w:rFonts w:ascii="Times" w:hAnsi="Times"/>
          <w:color w:val="000000" w:themeColor="text1"/>
        </w:rPr>
        <w:t>Plaza, Sara (2017) Público.</w:t>
      </w:r>
      <w:r w:rsidRPr="00DF161A">
        <w:rPr>
          <w:color w:val="000000" w:themeColor="text1"/>
        </w:rPr>
        <w:t xml:space="preserve"> </w:t>
      </w:r>
      <w:r w:rsidR="006E1319" w:rsidRPr="00DF161A">
        <w:rPr>
          <w:rFonts w:ascii="Times" w:hAnsi="Times"/>
          <w:color w:val="000000" w:themeColor="text1"/>
        </w:rPr>
        <w:t>“</w:t>
      </w:r>
      <w:r w:rsidRPr="00DF161A">
        <w:rPr>
          <w:rFonts w:ascii="Times" w:hAnsi="Times"/>
          <w:color w:val="000000" w:themeColor="text1"/>
        </w:rPr>
        <w:t>Gordofobia</w:t>
      </w:r>
      <w:r w:rsidR="006E1319" w:rsidRPr="00DF161A">
        <w:rPr>
          <w:rFonts w:ascii="Times" w:hAnsi="Times"/>
          <w:color w:val="000000" w:themeColor="text1"/>
        </w:rPr>
        <w:t>”</w:t>
      </w:r>
      <w:r w:rsidRPr="00DF161A">
        <w:rPr>
          <w:rFonts w:ascii="Times" w:hAnsi="Times"/>
          <w:color w:val="000000" w:themeColor="text1"/>
        </w:rPr>
        <w:t>: la violencia silenciosa que hay detrás de la cultura de la delgadez</w:t>
      </w:r>
      <w:r w:rsidR="006E1319" w:rsidRPr="00DF161A">
        <w:rPr>
          <w:rFonts w:ascii="Times" w:hAnsi="Times"/>
          <w:color w:val="000000" w:themeColor="text1"/>
        </w:rPr>
        <w:t>”.</w:t>
      </w:r>
      <w:r w:rsidRPr="00DF161A">
        <w:rPr>
          <w:rFonts w:ascii="Times" w:hAnsi="Times"/>
          <w:color w:val="000000" w:themeColor="text1"/>
        </w:rPr>
        <w:t xml:space="preserve"> Recuperado de: </w:t>
      </w:r>
      <w:hyperlink r:id="rId31" w:history="1">
        <w:r w:rsidRPr="00DF161A">
          <w:rPr>
            <w:rStyle w:val="Hipervnculo"/>
            <w:rFonts w:ascii="Times" w:hAnsi="Times"/>
            <w:color w:val="000000" w:themeColor="text1"/>
          </w:rPr>
          <w:t>https://www.publico.es/sociedad/gordofobia-violencia-silenciosa-hay-detras-cultura-delgadez.html</w:t>
        </w:r>
      </w:hyperlink>
      <w:r w:rsidRPr="00DF161A">
        <w:rPr>
          <w:rFonts w:ascii="Times" w:hAnsi="Times"/>
          <w:color w:val="000000" w:themeColor="text1"/>
        </w:rPr>
        <w:t xml:space="preserve"> Fecha de Consulta: </w:t>
      </w:r>
      <w:r w:rsidR="00664833" w:rsidRPr="00DF161A">
        <w:rPr>
          <w:rFonts w:ascii="Times" w:hAnsi="Times"/>
          <w:color w:val="000000" w:themeColor="text1"/>
        </w:rPr>
        <w:t>14 de julio 2020.</w:t>
      </w:r>
    </w:p>
    <w:p w:rsidR="00D4466D" w:rsidRPr="00DF161A" w:rsidRDefault="00D4466D" w:rsidP="00D50920">
      <w:pPr>
        <w:spacing w:line="480" w:lineRule="auto"/>
        <w:jc w:val="both"/>
        <w:rPr>
          <w:rFonts w:ascii="Times" w:hAnsi="Times"/>
          <w:color w:val="000000" w:themeColor="text1"/>
        </w:rPr>
      </w:pPr>
    </w:p>
    <w:p w:rsidR="00705343" w:rsidRPr="00DF161A" w:rsidRDefault="00705343" w:rsidP="00D50920">
      <w:pPr>
        <w:spacing w:line="480" w:lineRule="auto"/>
        <w:jc w:val="both"/>
        <w:rPr>
          <w:rFonts w:ascii="Times" w:hAnsi="Times"/>
          <w:color w:val="000000" w:themeColor="text1"/>
        </w:rPr>
      </w:pPr>
      <w:r w:rsidRPr="00DF161A">
        <w:rPr>
          <w:rFonts w:ascii="Times" w:hAnsi="Times"/>
          <w:color w:val="000000" w:themeColor="text1"/>
        </w:rPr>
        <w:t xml:space="preserve">Piñeiro-Otero, T. y Martínez-Rolán, X. (2016). </w:t>
      </w:r>
      <w:r w:rsidR="006E1319" w:rsidRPr="00DF161A">
        <w:rPr>
          <w:rFonts w:ascii="Times" w:hAnsi="Times"/>
          <w:color w:val="000000" w:themeColor="text1"/>
        </w:rPr>
        <w:t>“</w:t>
      </w:r>
      <w:r w:rsidRPr="00DF161A">
        <w:rPr>
          <w:rFonts w:ascii="Times" w:hAnsi="Times"/>
          <w:color w:val="000000" w:themeColor="text1"/>
        </w:rPr>
        <w:t>Los memes en el activismo feminista en la Red. #ViajoSola como ejemplo de movilización transnacional</w:t>
      </w:r>
      <w:r w:rsidR="006E1319" w:rsidRPr="00DF161A">
        <w:rPr>
          <w:rFonts w:ascii="Times" w:hAnsi="Times"/>
          <w:color w:val="000000" w:themeColor="text1"/>
        </w:rPr>
        <w:t>”</w:t>
      </w:r>
      <w:r w:rsidRPr="00DF161A">
        <w:rPr>
          <w:rFonts w:ascii="Times" w:hAnsi="Times"/>
          <w:color w:val="000000" w:themeColor="text1"/>
        </w:rPr>
        <w:t xml:space="preserve">. </w:t>
      </w:r>
      <w:r w:rsidRPr="00DF161A">
        <w:rPr>
          <w:rFonts w:ascii="Times" w:hAnsi="Times"/>
          <w:i/>
          <w:color w:val="000000" w:themeColor="text1"/>
        </w:rPr>
        <w:t>Cuadernos.info</w:t>
      </w:r>
      <w:r w:rsidRPr="00DF161A">
        <w:rPr>
          <w:rFonts w:ascii="Times" w:hAnsi="Times"/>
          <w:color w:val="000000" w:themeColor="text1"/>
        </w:rPr>
        <w:t>, (39), 17-37. doi: 10.7764/cdi.39.1040</w:t>
      </w:r>
    </w:p>
    <w:p w:rsidR="00D4466D" w:rsidRPr="00DF161A" w:rsidRDefault="00D4466D" w:rsidP="00D50920">
      <w:pPr>
        <w:spacing w:line="480" w:lineRule="auto"/>
        <w:jc w:val="both"/>
        <w:rPr>
          <w:rFonts w:ascii="Times" w:hAnsi="Times"/>
          <w:color w:val="000000" w:themeColor="text1"/>
        </w:rPr>
      </w:pPr>
    </w:p>
    <w:p w:rsidR="008935D6" w:rsidRPr="00DF161A" w:rsidRDefault="008935D6" w:rsidP="00D50920">
      <w:pPr>
        <w:spacing w:line="480" w:lineRule="auto"/>
        <w:jc w:val="both"/>
        <w:rPr>
          <w:rFonts w:ascii="Times" w:hAnsi="Times"/>
          <w:color w:val="000000" w:themeColor="text1"/>
          <w:lang w:val="en-GB"/>
        </w:rPr>
      </w:pPr>
      <w:r w:rsidRPr="00DF161A">
        <w:rPr>
          <w:rFonts w:ascii="Times" w:hAnsi="Times"/>
          <w:color w:val="000000" w:themeColor="text1"/>
          <w:lang w:val="en-GB"/>
        </w:rPr>
        <w:lastRenderedPageBreak/>
        <w:t xml:space="preserve">Rentschler, C. A., &amp; Thrift, S. C. (2015). </w:t>
      </w:r>
      <w:r w:rsidR="006E1319" w:rsidRPr="00DF161A">
        <w:rPr>
          <w:rFonts w:ascii="Times" w:hAnsi="Times"/>
          <w:color w:val="000000" w:themeColor="text1"/>
          <w:lang w:val="en-GB"/>
        </w:rPr>
        <w:t>“</w:t>
      </w:r>
      <w:r w:rsidRPr="00DF161A">
        <w:rPr>
          <w:rFonts w:ascii="Times" w:hAnsi="Times"/>
          <w:color w:val="000000" w:themeColor="text1"/>
          <w:lang w:val="en-GB"/>
        </w:rPr>
        <w:t>Doing feminism in the network: Networked laughter and the ‘Binders Full of Women’ meme</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lang w:val="en-GB"/>
        </w:rPr>
        <w:t>Feminist Theory</w:t>
      </w:r>
      <w:r w:rsidRPr="00DF161A">
        <w:rPr>
          <w:rFonts w:ascii="Times" w:hAnsi="Times"/>
          <w:color w:val="000000" w:themeColor="text1"/>
          <w:lang w:val="en-GB"/>
        </w:rPr>
        <w:t>, 16(3), 329–359. https://doi.org/10.1177/1464700115604136</w:t>
      </w:r>
    </w:p>
    <w:p w:rsidR="00D4466D" w:rsidRPr="00DF161A" w:rsidRDefault="00D4466D" w:rsidP="00D50920">
      <w:pPr>
        <w:spacing w:line="480" w:lineRule="auto"/>
        <w:jc w:val="both"/>
        <w:rPr>
          <w:rFonts w:ascii="Times" w:hAnsi="Times"/>
          <w:color w:val="000000" w:themeColor="text1"/>
          <w:lang w:val="en-GB"/>
        </w:rPr>
      </w:pPr>
    </w:p>
    <w:p w:rsidR="008935D6" w:rsidRPr="00DF161A" w:rsidRDefault="008935D6"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Ross A.  &amp; Rivers, D. “Digital cultures of  political  participation:  Internet  memes  and  the discursive delegitimization of the 2016 U.S Presidential candidates,” </w:t>
      </w:r>
      <w:r w:rsidRPr="00DF161A">
        <w:rPr>
          <w:rFonts w:ascii="Times" w:hAnsi="Times"/>
          <w:i/>
          <w:color w:val="000000" w:themeColor="text1"/>
          <w:lang w:val="en-GB"/>
        </w:rPr>
        <w:t>Discourse, Context Media</w:t>
      </w:r>
      <w:r w:rsidRPr="00DF161A">
        <w:rPr>
          <w:rFonts w:ascii="Times" w:hAnsi="Times"/>
          <w:color w:val="000000" w:themeColor="text1"/>
          <w:lang w:val="en-GB"/>
        </w:rPr>
        <w:t>, vol. 16, pp. 1–11, 2017.</w:t>
      </w:r>
    </w:p>
    <w:p w:rsidR="00D4466D" w:rsidRPr="00DF161A" w:rsidRDefault="00D4466D" w:rsidP="00D50920">
      <w:pPr>
        <w:spacing w:line="480" w:lineRule="auto"/>
        <w:jc w:val="both"/>
        <w:rPr>
          <w:rFonts w:ascii="Times" w:hAnsi="Times"/>
          <w:color w:val="000000" w:themeColor="text1"/>
          <w:lang w:val="en-GB"/>
        </w:rPr>
      </w:pPr>
    </w:p>
    <w:p w:rsidR="008935D6" w:rsidRPr="00DF161A" w:rsidRDefault="008935D6" w:rsidP="00D50920">
      <w:pPr>
        <w:spacing w:line="480" w:lineRule="auto"/>
        <w:jc w:val="both"/>
        <w:rPr>
          <w:rFonts w:ascii="Times" w:hAnsi="Times"/>
          <w:color w:val="000000" w:themeColor="text1"/>
        </w:rPr>
      </w:pPr>
      <w:r w:rsidRPr="00DF161A">
        <w:rPr>
          <w:rFonts w:ascii="Times" w:hAnsi="Times"/>
          <w:color w:val="000000" w:themeColor="text1"/>
          <w:lang w:val="en-GB"/>
        </w:rPr>
        <w:t xml:space="preserve">Ross, S. &amp; Rivers, D. (2017). </w:t>
      </w:r>
      <w:r w:rsidR="006E1319" w:rsidRPr="00DF161A">
        <w:rPr>
          <w:rFonts w:ascii="Times" w:hAnsi="Times"/>
          <w:color w:val="000000" w:themeColor="text1"/>
          <w:lang w:val="en-GB"/>
        </w:rPr>
        <w:t>“</w:t>
      </w:r>
      <w:r w:rsidRPr="00DF161A">
        <w:rPr>
          <w:rFonts w:ascii="Times" w:hAnsi="Times"/>
          <w:color w:val="000000" w:themeColor="text1"/>
          <w:lang w:val="en-GB"/>
        </w:rPr>
        <w:t>Internet memes and polyvocal political participation</w:t>
      </w:r>
      <w:r w:rsidR="006E1319" w:rsidRPr="00DF161A">
        <w:rPr>
          <w:rFonts w:ascii="Times" w:hAnsi="Times"/>
          <w:color w:val="000000" w:themeColor="text1"/>
          <w:lang w:val="en-GB"/>
        </w:rPr>
        <w:t>”</w:t>
      </w:r>
      <w:r w:rsidRPr="00DF161A">
        <w:rPr>
          <w:rFonts w:ascii="Times" w:hAnsi="Times"/>
          <w:color w:val="000000" w:themeColor="text1"/>
          <w:lang w:val="en-GB"/>
        </w:rPr>
        <w:t xml:space="preserve">. </w:t>
      </w:r>
      <w:r w:rsidR="006E1319" w:rsidRPr="00DF161A">
        <w:rPr>
          <w:rFonts w:ascii="Times" w:hAnsi="Times"/>
          <w:color w:val="000000" w:themeColor="text1"/>
          <w:lang w:val="en-GB"/>
        </w:rPr>
        <w:t>E</w:t>
      </w:r>
      <w:r w:rsidRPr="00DF161A">
        <w:rPr>
          <w:rFonts w:ascii="Times" w:hAnsi="Times"/>
          <w:color w:val="000000" w:themeColor="text1"/>
          <w:lang w:val="en-GB"/>
        </w:rPr>
        <w:t xml:space="preserve">n D. Schill &amp; J.A. Hendricks (Eds.) </w:t>
      </w:r>
      <w:r w:rsidRPr="00DF161A">
        <w:rPr>
          <w:rFonts w:ascii="Times" w:hAnsi="Times"/>
          <w:i/>
          <w:color w:val="000000" w:themeColor="text1"/>
          <w:lang w:val="en-GB"/>
        </w:rPr>
        <w:t>The Presidency and social media: Discourse, disruption and digital democracy in the 2016 Presidential election</w:t>
      </w:r>
      <w:r w:rsidRPr="00DF161A">
        <w:rPr>
          <w:rFonts w:ascii="Times" w:hAnsi="Times"/>
          <w:color w:val="000000" w:themeColor="text1"/>
          <w:lang w:val="en-GB"/>
        </w:rPr>
        <w:t xml:space="preserve"> (pp.285-308). </w:t>
      </w:r>
      <w:r w:rsidRPr="00DF161A">
        <w:rPr>
          <w:rFonts w:ascii="Times" w:hAnsi="Times"/>
          <w:color w:val="000000" w:themeColor="text1"/>
        </w:rPr>
        <w:t>New York, NY: Routledge.</w:t>
      </w:r>
    </w:p>
    <w:p w:rsidR="00557478" w:rsidRPr="00DF161A" w:rsidRDefault="00557478" w:rsidP="00D50920">
      <w:pPr>
        <w:spacing w:line="480" w:lineRule="auto"/>
        <w:jc w:val="both"/>
        <w:rPr>
          <w:rFonts w:ascii="Times" w:hAnsi="Times"/>
          <w:color w:val="000000" w:themeColor="text1"/>
        </w:rPr>
      </w:pPr>
    </w:p>
    <w:p w:rsidR="00557478" w:rsidRPr="00DF161A" w:rsidRDefault="00557478" w:rsidP="00D50920">
      <w:pPr>
        <w:spacing w:line="480" w:lineRule="auto"/>
        <w:jc w:val="both"/>
        <w:rPr>
          <w:rFonts w:ascii="Times" w:hAnsi="Times"/>
          <w:color w:val="000000" w:themeColor="text1"/>
        </w:rPr>
      </w:pPr>
      <w:r w:rsidRPr="00DF161A">
        <w:rPr>
          <w:rFonts w:ascii="Times" w:hAnsi="Times"/>
          <w:color w:val="000000" w:themeColor="text1"/>
        </w:rPr>
        <w:t xml:space="preserve">S/A (2018) Clarín. </w:t>
      </w:r>
      <w:r w:rsidR="006E1319" w:rsidRPr="00DF161A">
        <w:rPr>
          <w:rFonts w:ascii="Times" w:hAnsi="Times"/>
          <w:color w:val="000000" w:themeColor="text1"/>
        </w:rPr>
        <w:t>“</w:t>
      </w:r>
      <w:r w:rsidRPr="00DF161A">
        <w:rPr>
          <w:rFonts w:ascii="Times" w:hAnsi="Times"/>
          <w:color w:val="000000" w:themeColor="text1"/>
        </w:rPr>
        <w:t>Así nació el pañuelo celeste que identifica a quienes están en contra del aborto legal</w:t>
      </w:r>
      <w:r w:rsidR="006E1319" w:rsidRPr="00DF161A">
        <w:rPr>
          <w:rFonts w:ascii="Times" w:hAnsi="Times"/>
          <w:color w:val="000000" w:themeColor="text1"/>
        </w:rPr>
        <w:t>”</w:t>
      </w:r>
      <w:r w:rsidRPr="00DF161A">
        <w:rPr>
          <w:rFonts w:ascii="Times" w:hAnsi="Times"/>
          <w:color w:val="000000" w:themeColor="text1"/>
        </w:rPr>
        <w:t xml:space="preserve">, recuperado de: </w:t>
      </w:r>
      <w:hyperlink r:id="rId32" w:history="1">
        <w:r w:rsidRPr="00DF161A">
          <w:rPr>
            <w:rStyle w:val="Hipervnculo"/>
            <w:rFonts w:ascii="Times" w:hAnsi="Times"/>
            <w:color w:val="000000" w:themeColor="text1"/>
          </w:rPr>
          <w:t>https://www.clarin.com/sociedad/nacio-panuelo-celeste-identifica-aborto-legal_0_Sys4g150f.html</w:t>
        </w:r>
      </w:hyperlink>
      <w:r w:rsidRPr="00DF161A">
        <w:rPr>
          <w:rFonts w:ascii="Times" w:hAnsi="Times"/>
          <w:color w:val="000000" w:themeColor="text1"/>
        </w:rPr>
        <w:t xml:space="preserve"> Fecha de Consulta: 15 de julio de 2020.</w:t>
      </w:r>
    </w:p>
    <w:p w:rsidR="006E1319" w:rsidRPr="00DF161A" w:rsidRDefault="006E1319" w:rsidP="00D50920">
      <w:pPr>
        <w:spacing w:line="480" w:lineRule="auto"/>
        <w:jc w:val="both"/>
        <w:rPr>
          <w:rFonts w:ascii="Times" w:hAnsi="Times"/>
          <w:color w:val="000000" w:themeColor="text1"/>
        </w:rPr>
      </w:pPr>
    </w:p>
    <w:p w:rsidR="006E1319" w:rsidRPr="00DF161A" w:rsidRDefault="006E1319" w:rsidP="00D50920">
      <w:pPr>
        <w:spacing w:line="480" w:lineRule="auto"/>
        <w:jc w:val="both"/>
        <w:rPr>
          <w:rFonts w:ascii="Times" w:hAnsi="Times"/>
          <w:color w:val="000000" w:themeColor="text1"/>
          <w:lang w:val="en-GB"/>
        </w:rPr>
      </w:pPr>
      <w:r w:rsidRPr="00DF161A">
        <w:rPr>
          <w:rFonts w:ascii="Times" w:hAnsi="Times"/>
          <w:color w:val="000000" w:themeColor="text1"/>
          <w:lang w:val="en-GB"/>
        </w:rPr>
        <w:t xml:space="preserve">Segev E., Nissenbaum A., Stolero N., &amp; Shifman L. (2015). “Families and Networks of Internet Memes: The Relationship Between Cohesiveness, Uniqueness, and Quiddity Concreteness”, </w:t>
      </w:r>
      <w:r w:rsidRPr="00DF161A">
        <w:rPr>
          <w:rFonts w:ascii="Times" w:hAnsi="Times"/>
          <w:i/>
          <w:color w:val="000000" w:themeColor="text1"/>
          <w:lang w:val="en-GB"/>
        </w:rPr>
        <w:t>Journal of Computer-Mediated Communication</w:t>
      </w:r>
      <w:r w:rsidRPr="00DF161A">
        <w:rPr>
          <w:rFonts w:ascii="Times" w:hAnsi="Times"/>
          <w:color w:val="000000" w:themeColor="text1"/>
          <w:lang w:val="en-GB"/>
        </w:rPr>
        <w:t xml:space="preserve">, Volume 20, Issue 4, pp. 417 433, </w:t>
      </w:r>
      <w:hyperlink r:id="rId33" w:history="1">
        <w:r w:rsidRPr="00DF161A">
          <w:rPr>
            <w:rStyle w:val="Hipervnculo"/>
            <w:rFonts w:ascii="Times" w:hAnsi="Times"/>
            <w:color w:val="000000" w:themeColor="text1"/>
            <w:lang w:val="en-GB"/>
          </w:rPr>
          <w:t>https://doi.org/10.1111/jcc4.12120</w:t>
        </w:r>
      </w:hyperlink>
    </w:p>
    <w:p w:rsidR="00D4466D" w:rsidRPr="00DF161A" w:rsidRDefault="00D4466D" w:rsidP="00D50920">
      <w:pPr>
        <w:spacing w:line="480" w:lineRule="auto"/>
        <w:jc w:val="both"/>
        <w:rPr>
          <w:rFonts w:ascii="Times" w:hAnsi="Times"/>
          <w:color w:val="000000" w:themeColor="text1"/>
          <w:lang w:val="en-GB"/>
        </w:rPr>
      </w:pPr>
    </w:p>
    <w:p w:rsidR="008935D6" w:rsidRPr="00DF161A" w:rsidRDefault="008935D6" w:rsidP="00D50920">
      <w:pPr>
        <w:spacing w:line="480" w:lineRule="auto"/>
        <w:jc w:val="both"/>
        <w:rPr>
          <w:rFonts w:ascii="Times" w:hAnsi="Times"/>
          <w:color w:val="000000" w:themeColor="text1"/>
        </w:rPr>
      </w:pPr>
      <w:r w:rsidRPr="00DF161A">
        <w:rPr>
          <w:rFonts w:ascii="Times" w:hAnsi="Times"/>
          <w:color w:val="000000" w:themeColor="text1"/>
          <w:lang w:val="en-GB"/>
        </w:rPr>
        <w:t xml:space="preserve">Shifman, L (2014) </w:t>
      </w:r>
      <w:r w:rsidRPr="00DF161A">
        <w:rPr>
          <w:rFonts w:ascii="Times" w:hAnsi="Times"/>
          <w:i/>
          <w:color w:val="000000" w:themeColor="text1"/>
          <w:lang w:val="en-GB"/>
        </w:rPr>
        <w:t>Memes in digital culture</w:t>
      </w:r>
      <w:r w:rsidRPr="00DF161A">
        <w:rPr>
          <w:rFonts w:ascii="Times" w:hAnsi="Times"/>
          <w:color w:val="000000" w:themeColor="text1"/>
          <w:lang w:val="en-GB"/>
        </w:rPr>
        <w:t xml:space="preserve">. </w:t>
      </w:r>
      <w:r w:rsidRPr="00DF161A">
        <w:rPr>
          <w:rFonts w:ascii="Times" w:hAnsi="Times"/>
          <w:color w:val="000000" w:themeColor="text1"/>
        </w:rPr>
        <w:t>Cambridge, MA: MIT Press.</w:t>
      </w:r>
    </w:p>
    <w:p w:rsidR="00D4466D" w:rsidRPr="00DF161A" w:rsidRDefault="00D4466D" w:rsidP="00D50920">
      <w:pPr>
        <w:spacing w:line="480" w:lineRule="auto"/>
        <w:jc w:val="both"/>
        <w:rPr>
          <w:rFonts w:ascii="Times" w:hAnsi="Times"/>
          <w:color w:val="000000" w:themeColor="text1"/>
        </w:rPr>
      </w:pPr>
    </w:p>
    <w:p w:rsidR="00D4466D" w:rsidRPr="00DF161A" w:rsidRDefault="000A78A7" w:rsidP="00D50920">
      <w:pPr>
        <w:spacing w:line="480" w:lineRule="auto"/>
        <w:jc w:val="both"/>
        <w:rPr>
          <w:rFonts w:ascii="Times" w:hAnsi="Times"/>
          <w:color w:val="000000" w:themeColor="text1"/>
        </w:rPr>
      </w:pPr>
      <w:r w:rsidRPr="00DF161A">
        <w:rPr>
          <w:rFonts w:ascii="Times" w:hAnsi="Times"/>
          <w:color w:val="000000" w:themeColor="text1"/>
        </w:rPr>
        <w:t xml:space="preserve">Vega, A. (2019) </w:t>
      </w:r>
      <w:r w:rsidR="007F611E" w:rsidRPr="00DF161A">
        <w:rPr>
          <w:rFonts w:ascii="Times" w:hAnsi="Times"/>
          <w:color w:val="000000" w:themeColor="text1"/>
        </w:rPr>
        <w:t>“</w:t>
      </w:r>
      <w:r w:rsidRPr="00DF161A">
        <w:rPr>
          <w:rFonts w:ascii="Times" w:hAnsi="Times"/>
          <w:color w:val="000000" w:themeColor="text1"/>
        </w:rPr>
        <w:t>Ciberviolencia contra las mujeres y discurso de odio sexista</w:t>
      </w:r>
      <w:r w:rsidR="007F611E" w:rsidRPr="00DF161A">
        <w:rPr>
          <w:rFonts w:ascii="Times" w:hAnsi="Times"/>
          <w:color w:val="000000" w:themeColor="text1"/>
        </w:rPr>
        <w:t>”</w:t>
      </w:r>
      <w:r w:rsidRPr="00DF161A">
        <w:rPr>
          <w:rFonts w:ascii="Times" w:hAnsi="Times"/>
          <w:color w:val="000000" w:themeColor="text1"/>
        </w:rPr>
        <w:t>. Instituto Electoral de la Ciudad de México.</w:t>
      </w:r>
    </w:p>
    <w:p w:rsidR="00557478" w:rsidRPr="00DF161A" w:rsidRDefault="00557478" w:rsidP="00D50920">
      <w:pPr>
        <w:spacing w:line="480" w:lineRule="auto"/>
        <w:jc w:val="both"/>
        <w:rPr>
          <w:rFonts w:ascii="Times" w:hAnsi="Times"/>
          <w:color w:val="000000" w:themeColor="text1"/>
        </w:rPr>
      </w:pPr>
    </w:p>
    <w:p w:rsidR="00D4466D" w:rsidRPr="00DF161A" w:rsidRDefault="00203A18" w:rsidP="00D50920">
      <w:pPr>
        <w:spacing w:line="480" w:lineRule="auto"/>
        <w:jc w:val="both"/>
        <w:rPr>
          <w:rFonts w:ascii="Times" w:hAnsi="Times"/>
          <w:color w:val="000000" w:themeColor="text1"/>
        </w:rPr>
      </w:pPr>
      <w:r w:rsidRPr="00DF161A">
        <w:rPr>
          <w:rFonts w:ascii="Times" w:hAnsi="Times"/>
          <w:color w:val="000000" w:themeColor="text1"/>
        </w:rPr>
        <w:t xml:space="preserve">Velázquez, L. (2016). </w:t>
      </w:r>
      <w:r w:rsidR="007F611E" w:rsidRPr="00DF161A">
        <w:rPr>
          <w:rFonts w:ascii="Times" w:hAnsi="Times"/>
          <w:color w:val="000000" w:themeColor="text1"/>
        </w:rPr>
        <w:t>“</w:t>
      </w:r>
      <w:r w:rsidRPr="00DF161A">
        <w:rPr>
          <w:rFonts w:ascii="Times" w:hAnsi="Times"/>
          <w:color w:val="000000" w:themeColor="text1"/>
        </w:rPr>
        <w:t>Redes Sociales y activismo feminista</w:t>
      </w:r>
      <w:r w:rsidR="007F611E" w:rsidRPr="00DF161A">
        <w:rPr>
          <w:rFonts w:ascii="Times" w:hAnsi="Times"/>
          <w:color w:val="000000" w:themeColor="text1"/>
        </w:rPr>
        <w:t>”</w:t>
      </w:r>
      <w:r w:rsidRPr="00DF161A">
        <w:rPr>
          <w:rFonts w:ascii="Times" w:hAnsi="Times"/>
          <w:color w:val="000000" w:themeColor="text1"/>
        </w:rPr>
        <w:t>. Instituto de las Mujeres. Gobierno de la ciudad de México.</w:t>
      </w:r>
    </w:p>
    <w:p w:rsidR="003132C8" w:rsidRPr="00DF161A" w:rsidRDefault="003132C8" w:rsidP="00D50920">
      <w:pPr>
        <w:spacing w:line="480" w:lineRule="auto"/>
        <w:jc w:val="both"/>
        <w:rPr>
          <w:rFonts w:ascii="Times" w:hAnsi="Times"/>
          <w:color w:val="000000" w:themeColor="text1"/>
        </w:rPr>
      </w:pPr>
    </w:p>
    <w:p w:rsidR="00205C16" w:rsidRPr="00DF161A" w:rsidRDefault="00205C16" w:rsidP="003132C8">
      <w:pPr>
        <w:spacing w:line="480" w:lineRule="auto"/>
        <w:jc w:val="both"/>
        <w:rPr>
          <w:rFonts w:ascii="Times" w:hAnsi="Times"/>
          <w:color w:val="000000" w:themeColor="text1"/>
        </w:rPr>
      </w:pPr>
      <w:r w:rsidRPr="00DF161A">
        <w:rPr>
          <w:rFonts w:ascii="Times" w:hAnsi="Times"/>
          <w:color w:val="000000" w:themeColor="text1"/>
          <w:lang w:val="en-GB"/>
        </w:rPr>
        <w:t>Wiggins, E.</w:t>
      </w:r>
      <w:r w:rsidR="007F611E" w:rsidRPr="00DF161A">
        <w:rPr>
          <w:rFonts w:ascii="Times" w:hAnsi="Times"/>
          <w:color w:val="000000" w:themeColor="text1"/>
          <w:lang w:val="en-GB"/>
        </w:rPr>
        <w:t xml:space="preserve"> &amp; </w:t>
      </w:r>
      <w:r w:rsidRPr="00DF161A">
        <w:rPr>
          <w:rFonts w:ascii="Times" w:hAnsi="Times"/>
          <w:color w:val="000000" w:themeColor="text1"/>
          <w:lang w:val="en-GB"/>
        </w:rPr>
        <w:t>Bowers,</w:t>
      </w:r>
      <w:r w:rsidR="007F611E" w:rsidRPr="00DF161A">
        <w:rPr>
          <w:rFonts w:ascii="Times" w:hAnsi="Times"/>
          <w:color w:val="000000" w:themeColor="text1"/>
          <w:lang w:val="en-GB"/>
        </w:rPr>
        <w:t xml:space="preserve"> </w:t>
      </w:r>
      <w:r w:rsidRPr="00DF161A">
        <w:rPr>
          <w:rFonts w:ascii="Times" w:hAnsi="Times"/>
          <w:color w:val="000000" w:themeColor="text1"/>
          <w:lang w:val="en-GB"/>
        </w:rPr>
        <w:t>B.,</w:t>
      </w:r>
      <w:r w:rsidR="007F611E" w:rsidRPr="00DF161A">
        <w:rPr>
          <w:rFonts w:ascii="Times" w:hAnsi="Times"/>
          <w:color w:val="000000" w:themeColor="text1"/>
          <w:lang w:val="en-GB"/>
        </w:rPr>
        <w:t xml:space="preserve"> (</w:t>
      </w:r>
      <w:r w:rsidRPr="00DF161A">
        <w:rPr>
          <w:rFonts w:ascii="Times" w:hAnsi="Times"/>
          <w:color w:val="000000" w:themeColor="text1"/>
          <w:lang w:val="en-GB"/>
        </w:rPr>
        <w:t>2015</w:t>
      </w:r>
      <w:r w:rsidR="007F611E" w:rsidRPr="00DF161A">
        <w:rPr>
          <w:rFonts w:ascii="Times" w:hAnsi="Times"/>
          <w:color w:val="000000" w:themeColor="text1"/>
          <w:lang w:val="en-GB"/>
        </w:rPr>
        <w:t>)</w:t>
      </w:r>
      <w:r w:rsidRPr="00DF161A">
        <w:rPr>
          <w:rFonts w:ascii="Times" w:hAnsi="Times"/>
          <w:color w:val="000000" w:themeColor="text1"/>
          <w:lang w:val="en-GB"/>
        </w:rPr>
        <w:t>.</w:t>
      </w:r>
      <w:r w:rsidR="007F611E" w:rsidRPr="00DF161A">
        <w:rPr>
          <w:rFonts w:ascii="Times" w:hAnsi="Times"/>
          <w:color w:val="000000" w:themeColor="text1"/>
          <w:lang w:val="en-GB"/>
        </w:rPr>
        <w:t xml:space="preserve"> “</w:t>
      </w:r>
      <w:r w:rsidRPr="00DF161A">
        <w:rPr>
          <w:rFonts w:ascii="Times" w:hAnsi="Times"/>
          <w:color w:val="000000" w:themeColor="text1"/>
          <w:lang w:val="en-GB"/>
        </w:rPr>
        <w:t>Memes</w:t>
      </w:r>
      <w:r w:rsidR="007F611E" w:rsidRPr="00DF161A">
        <w:rPr>
          <w:rFonts w:ascii="Times" w:hAnsi="Times"/>
          <w:color w:val="000000" w:themeColor="text1"/>
          <w:lang w:val="en-GB"/>
        </w:rPr>
        <w:t xml:space="preserve"> </w:t>
      </w:r>
      <w:r w:rsidRPr="00DF161A">
        <w:rPr>
          <w:rFonts w:ascii="Times" w:hAnsi="Times"/>
          <w:color w:val="000000" w:themeColor="text1"/>
          <w:lang w:val="en-GB"/>
        </w:rPr>
        <w:t>as</w:t>
      </w:r>
      <w:r w:rsidR="007F611E" w:rsidRPr="00DF161A">
        <w:rPr>
          <w:rFonts w:ascii="Times" w:hAnsi="Times"/>
          <w:color w:val="000000" w:themeColor="text1"/>
          <w:lang w:val="en-GB"/>
        </w:rPr>
        <w:t xml:space="preserve"> </w:t>
      </w:r>
      <w:r w:rsidRPr="00DF161A">
        <w:rPr>
          <w:rFonts w:ascii="Times" w:hAnsi="Times"/>
          <w:color w:val="000000" w:themeColor="text1"/>
          <w:lang w:val="en-GB"/>
        </w:rPr>
        <w:t>genre:</w:t>
      </w:r>
      <w:r w:rsidR="007F611E" w:rsidRPr="00DF161A">
        <w:rPr>
          <w:rFonts w:ascii="Times" w:hAnsi="Times"/>
          <w:color w:val="000000" w:themeColor="text1"/>
          <w:lang w:val="en-GB"/>
        </w:rPr>
        <w:t xml:space="preserve"> </w:t>
      </w:r>
      <w:r w:rsidRPr="00DF161A">
        <w:rPr>
          <w:rFonts w:ascii="Times" w:hAnsi="Times"/>
          <w:color w:val="000000" w:themeColor="text1"/>
          <w:lang w:val="en-GB"/>
        </w:rPr>
        <w:t>a</w:t>
      </w:r>
      <w:r w:rsidR="007F611E" w:rsidRPr="00DF161A">
        <w:rPr>
          <w:rFonts w:ascii="Times" w:hAnsi="Times"/>
          <w:color w:val="000000" w:themeColor="text1"/>
          <w:lang w:val="en-GB"/>
        </w:rPr>
        <w:t xml:space="preserve"> </w:t>
      </w:r>
      <w:r w:rsidRPr="00DF161A">
        <w:rPr>
          <w:rFonts w:ascii="Times" w:hAnsi="Times"/>
          <w:color w:val="000000" w:themeColor="text1"/>
          <w:lang w:val="en-GB"/>
        </w:rPr>
        <w:t>structurational</w:t>
      </w:r>
      <w:r w:rsidR="007F611E" w:rsidRPr="00DF161A">
        <w:rPr>
          <w:rFonts w:ascii="Times" w:hAnsi="Times"/>
          <w:color w:val="000000" w:themeColor="text1"/>
          <w:lang w:val="en-GB"/>
        </w:rPr>
        <w:t xml:space="preserve"> </w:t>
      </w:r>
      <w:r w:rsidRPr="00DF161A">
        <w:rPr>
          <w:rFonts w:ascii="Times" w:hAnsi="Times"/>
          <w:color w:val="000000" w:themeColor="text1"/>
          <w:lang w:val="en-GB"/>
        </w:rPr>
        <w:t>analysis</w:t>
      </w:r>
      <w:r w:rsidR="007F611E" w:rsidRPr="00DF161A">
        <w:rPr>
          <w:rFonts w:ascii="Times" w:hAnsi="Times"/>
          <w:color w:val="000000" w:themeColor="text1"/>
          <w:lang w:val="en-GB"/>
        </w:rPr>
        <w:t xml:space="preserve"> </w:t>
      </w:r>
      <w:r w:rsidRPr="00DF161A">
        <w:rPr>
          <w:rFonts w:ascii="Times" w:hAnsi="Times"/>
          <w:color w:val="000000" w:themeColor="text1"/>
          <w:lang w:val="en-GB"/>
        </w:rPr>
        <w:t>of</w:t>
      </w:r>
      <w:r w:rsidR="007F611E" w:rsidRPr="00DF161A">
        <w:rPr>
          <w:rFonts w:ascii="Times" w:hAnsi="Times"/>
          <w:color w:val="000000" w:themeColor="text1"/>
          <w:lang w:val="en-GB"/>
        </w:rPr>
        <w:t xml:space="preserve"> </w:t>
      </w:r>
      <w:r w:rsidRPr="00DF161A">
        <w:rPr>
          <w:rFonts w:ascii="Times" w:hAnsi="Times"/>
          <w:color w:val="000000" w:themeColor="text1"/>
          <w:lang w:val="en-GB"/>
        </w:rPr>
        <w:t>the</w:t>
      </w:r>
      <w:r w:rsidR="007F611E" w:rsidRPr="00DF161A">
        <w:rPr>
          <w:rFonts w:ascii="Times" w:hAnsi="Times"/>
          <w:color w:val="000000" w:themeColor="text1"/>
          <w:lang w:val="en-GB"/>
        </w:rPr>
        <w:t xml:space="preserve"> </w:t>
      </w:r>
      <w:r w:rsidRPr="00DF161A">
        <w:rPr>
          <w:rFonts w:ascii="Times" w:hAnsi="Times"/>
          <w:color w:val="000000" w:themeColor="text1"/>
          <w:lang w:val="en-GB"/>
        </w:rPr>
        <w:t>meme</w:t>
      </w:r>
      <w:r w:rsidR="007F611E" w:rsidRPr="00DF161A">
        <w:rPr>
          <w:rFonts w:ascii="Times" w:hAnsi="Times"/>
          <w:color w:val="000000" w:themeColor="text1"/>
          <w:lang w:val="en-GB"/>
        </w:rPr>
        <w:t xml:space="preserve"> </w:t>
      </w:r>
      <w:r w:rsidRPr="00DF161A">
        <w:rPr>
          <w:rFonts w:ascii="Times" w:hAnsi="Times"/>
          <w:color w:val="000000" w:themeColor="text1"/>
          <w:lang w:val="en-GB"/>
        </w:rPr>
        <w:t>scape</w:t>
      </w:r>
      <w:r w:rsidR="007F611E" w:rsidRPr="00DF161A">
        <w:rPr>
          <w:rFonts w:ascii="Times" w:hAnsi="Times"/>
          <w:color w:val="000000" w:themeColor="text1"/>
          <w:lang w:val="en-GB"/>
        </w:rPr>
        <w:t>”</w:t>
      </w:r>
      <w:r w:rsidRPr="00DF161A">
        <w:rPr>
          <w:rFonts w:ascii="Times" w:hAnsi="Times"/>
          <w:color w:val="000000" w:themeColor="text1"/>
          <w:lang w:val="en-GB"/>
        </w:rPr>
        <w:t xml:space="preserve">. </w:t>
      </w:r>
      <w:r w:rsidRPr="00DF161A">
        <w:rPr>
          <w:rFonts w:ascii="Times" w:hAnsi="Times"/>
          <w:i/>
          <w:color w:val="000000" w:themeColor="text1"/>
        </w:rPr>
        <w:t>New</w:t>
      </w:r>
      <w:r w:rsidR="007F611E" w:rsidRPr="00DF161A">
        <w:rPr>
          <w:rFonts w:ascii="Times" w:hAnsi="Times"/>
          <w:i/>
          <w:color w:val="000000" w:themeColor="text1"/>
        </w:rPr>
        <w:t xml:space="preserve"> </w:t>
      </w:r>
      <w:r w:rsidRPr="00DF161A">
        <w:rPr>
          <w:rFonts w:ascii="Times" w:hAnsi="Times"/>
          <w:i/>
          <w:color w:val="000000" w:themeColor="text1"/>
        </w:rPr>
        <w:t>Media</w:t>
      </w:r>
      <w:r w:rsidR="007F611E" w:rsidRPr="00DF161A">
        <w:rPr>
          <w:rFonts w:ascii="Times" w:hAnsi="Times"/>
          <w:i/>
          <w:color w:val="000000" w:themeColor="text1"/>
        </w:rPr>
        <w:t xml:space="preserve"> </w:t>
      </w:r>
      <w:r w:rsidRPr="00DF161A">
        <w:rPr>
          <w:rFonts w:ascii="Times" w:hAnsi="Times"/>
          <w:i/>
          <w:color w:val="000000" w:themeColor="text1"/>
        </w:rPr>
        <w:t>Soc</w:t>
      </w:r>
      <w:r w:rsidR="007F611E" w:rsidRPr="00DF161A">
        <w:rPr>
          <w:rFonts w:ascii="Times" w:hAnsi="Times"/>
          <w:i/>
          <w:color w:val="000000" w:themeColor="text1"/>
        </w:rPr>
        <w:t>iety</w:t>
      </w:r>
      <w:r w:rsidR="007F611E" w:rsidRPr="00DF161A">
        <w:rPr>
          <w:rFonts w:ascii="Times" w:hAnsi="Times"/>
          <w:color w:val="000000" w:themeColor="text1"/>
        </w:rPr>
        <w:t xml:space="preserve"> </w:t>
      </w:r>
      <w:r w:rsidRPr="00DF161A">
        <w:rPr>
          <w:rFonts w:ascii="Times" w:hAnsi="Times"/>
          <w:color w:val="000000" w:themeColor="text1"/>
        </w:rPr>
        <w:t>17(11),</w:t>
      </w:r>
      <w:r w:rsidR="003132C8" w:rsidRPr="00DF161A">
        <w:rPr>
          <w:rFonts w:ascii="Times" w:hAnsi="Times"/>
          <w:color w:val="000000" w:themeColor="text1"/>
        </w:rPr>
        <w:t xml:space="preserve"> pp.</w:t>
      </w:r>
      <w:r w:rsidRPr="00DF161A">
        <w:rPr>
          <w:rFonts w:ascii="Times" w:hAnsi="Times"/>
          <w:color w:val="000000" w:themeColor="text1"/>
        </w:rPr>
        <w:t>1886–1906.</w:t>
      </w:r>
      <w:r w:rsidR="003132C8" w:rsidRPr="00DF161A">
        <w:rPr>
          <w:rFonts w:ascii="Times" w:hAnsi="Times"/>
          <w:color w:val="000000" w:themeColor="text1"/>
        </w:rPr>
        <w:t xml:space="preserve"> </w:t>
      </w:r>
      <w:r w:rsidRPr="00DF161A">
        <w:rPr>
          <w:rFonts w:ascii="Times" w:hAnsi="Times"/>
          <w:color w:val="000000" w:themeColor="text1"/>
        </w:rPr>
        <w:t>http://dx.doi.org/10.1177/1461444814535194.</w:t>
      </w:r>
    </w:p>
    <w:sectPr w:rsidR="00205C16" w:rsidRPr="00DF161A" w:rsidSect="00905A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3D1F"/>
    <w:multiLevelType w:val="hybridMultilevel"/>
    <w:tmpl w:val="DE421654"/>
    <w:lvl w:ilvl="0" w:tplc="17E87A8C">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15:restartNumberingAfterBreak="0">
    <w:nsid w:val="06B46A9F"/>
    <w:multiLevelType w:val="hybridMultilevel"/>
    <w:tmpl w:val="469052D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A9B7F15"/>
    <w:multiLevelType w:val="hybridMultilevel"/>
    <w:tmpl w:val="5F8A9D4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0925A9B"/>
    <w:multiLevelType w:val="hybridMultilevel"/>
    <w:tmpl w:val="70107E0E"/>
    <w:lvl w:ilvl="0" w:tplc="333E5F32">
      <w:start w:val="1"/>
      <w:numFmt w:val="decimal"/>
      <w:lvlText w:val="%1.)"/>
      <w:lvlJc w:val="left"/>
      <w:pPr>
        <w:ind w:left="2840" w:hanging="360"/>
      </w:pPr>
      <w:rPr>
        <w:rFonts w:hint="default"/>
      </w:rPr>
    </w:lvl>
    <w:lvl w:ilvl="1" w:tplc="040A0019" w:tentative="1">
      <w:start w:val="1"/>
      <w:numFmt w:val="lowerLetter"/>
      <w:lvlText w:val="%2."/>
      <w:lvlJc w:val="left"/>
      <w:pPr>
        <w:ind w:left="3560" w:hanging="360"/>
      </w:pPr>
    </w:lvl>
    <w:lvl w:ilvl="2" w:tplc="040A001B" w:tentative="1">
      <w:start w:val="1"/>
      <w:numFmt w:val="lowerRoman"/>
      <w:lvlText w:val="%3."/>
      <w:lvlJc w:val="right"/>
      <w:pPr>
        <w:ind w:left="4280" w:hanging="180"/>
      </w:pPr>
    </w:lvl>
    <w:lvl w:ilvl="3" w:tplc="040A000F" w:tentative="1">
      <w:start w:val="1"/>
      <w:numFmt w:val="decimal"/>
      <w:lvlText w:val="%4."/>
      <w:lvlJc w:val="left"/>
      <w:pPr>
        <w:ind w:left="5000" w:hanging="360"/>
      </w:pPr>
    </w:lvl>
    <w:lvl w:ilvl="4" w:tplc="040A0019" w:tentative="1">
      <w:start w:val="1"/>
      <w:numFmt w:val="lowerLetter"/>
      <w:lvlText w:val="%5."/>
      <w:lvlJc w:val="left"/>
      <w:pPr>
        <w:ind w:left="5720" w:hanging="360"/>
      </w:pPr>
    </w:lvl>
    <w:lvl w:ilvl="5" w:tplc="040A001B" w:tentative="1">
      <w:start w:val="1"/>
      <w:numFmt w:val="lowerRoman"/>
      <w:lvlText w:val="%6."/>
      <w:lvlJc w:val="right"/>
      <w:pPr>
        <w:ind w:left="6440" w:hanging="180"/>
      </w:pPr>
    </w:lvl>
    <w:lvl w:ilvl="6" w:tplc="040A000F" w:tentative="1">
      <w:start w:val="1"/>
      <w:numFmt w:val="decimal"/>
      <w:lvlText w:val="%7."/>
      <w:lvlJc w:val="left"/>
      <w:pPr>
        <w:ind w:left="7160" w:hanging="360"/>
      </w:pPr>
    </w:lvl>
    <w:lvl w:ilvl="7" w:tplc="040A0019" w:tentative="1">
      <w:start w:val="1"/>
      <w:numFmt w:val="lowerLetter"/>
      <w:lvlText w:val="%8."/>
      <w:lvlJc w:val="left"/>
      <w:pPr>
        <w:ind w:left="7880" w:hanging="360"/>
      </w:pPr>
    </w:lvl>
    <w:lvl w:ilvl="8" w:tplc="040A001B" w:tentative="1">
      <w:start w:val="1"/>
      <w:numFmt w:val="lowerRoman"/>
      <w:lvlText w:val="%9."/>
      <w:lvlJc w:val="right"/>
      <w:pPr>
        <w:ind w:left="8600" w:hanging="180"/>
      </w:pPr>
    </w:lvl>
  </w:abstractNum>
  <w:abstractNum w:abstractNumId="4" w15:restartNumberingAfterBreak="0">
    <w:nsid w:val="440073CD"/>
    <w:multiLevelType w:val="hybridMultilevel"/>
    <w:tmpl w:val="5E6E1534"/>
    <w:lvl w:ilvl="0" w:tplc="B28A0454">
      <w:start w:val="1"/>
      <w:numFmt w:val="decimal"/>
      <w:lvlText w:val="%1.)"/>
      <w:lvlJc w:val="left"/>
      <w:pPr>
        <w:ind w:left="1776" w:hanging="360"/>
      </w:pPr>
      <w:rPr>
        <w:rFonts w:hint="default"/>
      </w:r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5" w15:restartNumberingAfterBreak="0">
    <w:nsid w:val="4A64224E"/>
    <w:multiLevelType w:val="hybridMultilevel"/>
    <w:tmpl w:val="53287EB6"/>
    <w:lvl w:ilvl="0" w:tplc="067ACA3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E5D01CB"/>
    <w:multiLevelType w:val="hybridMultilevel"/>
    <w:tmpl w:val="5A6C5CCE"/>
    <w:lvl w:ilvl="0" w:tplc="63A64DC2">
      <w:start w:val="1"/>
      <w:numFmt w:val="decimal"/>
      <w:lvlText w:val="%1."/>
      <w:lvlJc w:val="left"/>
      <w:pPr>
        <w:ind w:left="2480" w:hanging="360"/>
      </w:pPr>
      <w:rPr>
        <w:rFonts w:hint="default"/>
      </w:rPr>
    </w:lvl>
    <w:lvl w:ilvl="1" w:tplc="040A0019" w:tentative="1">
      <w:start w:val="1"/>
      <w:numFmt w:val="lowerLetter"/>
      <w:lvlText w:val="%2."/>
      <w:lvlJc w:val="left"/>
      <w:pPr>
        <w:ind w:left="3200" w:hanging="360"/>
      </w:pPr>
    </w:lvl>
    <w:lvl w:ilvl="2" w:tplc="040A001B" w:tentative="1">
      <w:start w:val="1"/>
      <w:numFmt w:val="lowerRoman"/>
      <w:lvlText w:val="%3."/>
      <w:lvlJc w:val="right"/>
      <w:pPr>
        <w:ind w:left="3920" w:hanging="180"/>
      </w:pPr>
    </w:lvl>
    <w:lvl w:ilvl="3" w:tplc="040A000F" w:tentative="1">
      <w:start w:val="1"/>
      <w:numFmt w:val="decimal"/>
      <w:lvlText w:val="%4."/>
      <w:lvlJc w:val="left"/>
      <w:pPr>
        <w:ind w:left="4640" w:hanging="360"/>
      </w:pPr>
    </w:lvl>
    <w:lvl w:ilvl="4" w:tplc="040A0019" w:tentative="1">
      <w:start w:val="1"/>
      <w:numFmt w:val="lowerLetter"/>
      <w:lvlText w:val="%5."/>
      <w:lvlJc w:val="left"/>
      <w:pPr>
        <w:ind w:left="5360" w:hanging="360"/>
      </w:pPr>
    </w:lvl>
    <w:lvl w:ilvl="5" w:tplc="040A001B" w:tentative="1">
      <w:start w:val="1"/>
      <w:numFmt w:val="lowerRoman"/>
      <w:lvlText w:val="%6."/>
      <w:lvlJc w:val="right"/>
      <w:pPr>
        <w:ind w:left="6080" w:hanging="180"/>
      </w:pPr>
    </w:lvl>
    <w:lvl w:ilvl="6" w:tplc="040A000F" w:tentative="1">
      <w:start w:val="1"/>
      <w:numFmt w:val="decimal"/>
      <w:lvlText w:val="%7."/>
      <w:lvlJc w:val="left"/>
      <w:pPr>
        <w:ind w:left="6800" w:hanging="360"/>
      </w:pPr>
    </w:lvl>
    <w:lvl w:ilvl="7" w:tplc="040A0019" w:tentative="1">
      <w:start w:val="1"/>
      <w:numFmt w:val="lowerLetter"/>
      <w:lvlText w:val="%8."/>
      <w:lvlJc w:val="left"/>
      <w:pPr>
        <w:ind w:left="7520" w:hanging="360"/>
      </w:pPr>
    </w:lvl>
    <w:lvl w:ilvl="8" w:tplc="040A001B" w:tentative="1">
      <w:start w:val="1"/>
      <w:numFmt w:val="lowerRoman"/>
      <w:lvlText w:val="%9."/>
      <w:lvlJc w:val="right"/>
      <w:pPr>
        <w:ind w:left="8240" w:hanging="180"/>
      </w:pPr>
    </w:lvl>
  </w:abstractNum>
  <w:abstractNum w:abstractNumId="7" w15:restartNumberingAfterBreak="0">
    <w:nsid w:val="53A17D87"/>
    <w:multiLevelType w:val="hybridMultilevel"/>
    <w:tmpl w:val="3D822DC8"/>
    <w:lvl w:ilvl="0" w:tplc="B530735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6DD1F7A"/>
    <w:multiLevelType w:val="hybridMultilevel"/>
    <w:tmpl w:val="1A2EC25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6B9D3651"/>
    <w:multiLevelType w:val="hybridMultilevel"/>
    <w:tmpl w:val="F85EE548"/>
    <w:lvl w:ilvl="0" w:tplc="5A52694C">
      <w:start w:val="1"/>
      <w:numFmt w:val="decimal"/>
      <w:lvlText w:val="%1)"/>
      <w:lvlJc w:val="left"/>
      <w:pPr>
        <w:ind w:left="1776" w:hanging="360"/>
      </w:pPr>
      <w:rPr>
        <w:rFonts w:hint="default"/>
      </w:r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10" w15:restartNumberingAfterBreak="0">
    <w:nsid w:val="76CA703B"/>
    <w:multiLevelType w:val="multilevel"/>
    <w:tmpl w:val="1764B41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7DE9212E"/>
    <w:multiLevelType w:val="hybridMultilevel"/>
    <w:tmpl w:val="62DE36EE"/>
    <w:lvl w:ilvl="0" w:tplc="001813A0">
      <w:start w:val="1"/>
      <w:numFmt w:val="decimal"/>
      <w:lvlText w:val="%1.)"/>
      <w:lvlJc w:val="left"/>
      <w:pPr>
        <w:ind w:left="2120" w:hanging="360"/>
      </w:pPr>
      <w:rPr>
        <w:rFonts w:hint="default"/>
      </w:rPr>
    </w:lvl>
    <w:lvl w:ilvl="1" w:tplc="040A0019" w:tentative="1">
      <w:start w:val="1"/>
      <w:numFmt w:val="lowerLetter"/>
      <w:lvlText w:val="%2."/>
      <w:lvlJc w:val="left"/>
      <w:pPr>
        <w:ind w:left="2840" w:hanging="360"/>
      </w:pPr>
    </w:lvl>
    <w:lvl w:ilvl="2" w:tplc="040A001B" w:tentative="1">
      <w:start w:val="1"/>
      <w:numFmt w:val="lowerRoman"/>
      <w:lvlText w:val="%3."/>
      <w:lvlJc w:val="right"/>
      <w:pPr>
        <w:ind w:left="3560" w:hanging="180"/>
      </w:pPr>
    </w:lvl>
    <w:lvl w:ilvl="3" w:tplc="040A000F" w:tentative="1">
      <w:start w:val="1"/>
      <w:numFmt w:val="decimal"/>
      <w:lvlText w:val="%4."/>
      <w:lvlJc w:val="left"/>
      <w:pPr>
        <w:ind w:left="4280" w:hanging="360"/>
      </w:pPr>
    </w:lvl>
    <w:lvl w:ilvl="4" w:tplc="040A0019" w:tentative="1">
      <w:start w:val="1"/>
      <w:numFmt w:val="lowerLetter"/>
      <w:lvlText w:val="%5."/>
      <w:lvlJc w:val="left"/>
      <w:pPr>
        <w:ind w:left="5000" w:hanging="360"/>
      </w:pPr>
    </w:lvl>
    <w:lvl w:ilvl="5" w:tplc="040A001B" w:tentative="1">
      <w:start w:val="1"/>
      <w:numFmt w:val="lowerRoman"/>
      <w:lvlText w:val="%6."/>
      <w:lvlJc w:val="right"/>
      <w:pPr>
        <w:ind w:left="5720" w:hanging="180"/>
      </w:pPr>
    </w:lvl>
    <w:lvl w:ilvl="6" w:tplc="040A000F" w:tentative="1">
      <w:start w:val="1"/>
      <w:numFmt w:val="decimal"/>
      <w:lvlText w:val="%7."/>
      <w:lvlJc w:val="left"/>
      <w:pPr>
        <w:ind w:left="6440" w:hanging="360"/>
      </w:pPr>
    </w:lvl>
    <w:lvl w:ilvl="7" w:tplc="040A0019" w:tentative="1">
      <w:start w:val="1"/>
      <w:numFmt w:val="lowerLetter"/>
      <w:lvlText w:val="%8."/>
      <w:lvlJc w:val="left"/>
      <w:pPr>
        <w:ind w:left="7160" w:hanging="360"/>
      </w:pPr>
    </w:lvl>
    <w:lvl w:ilvl="8" w:tplc="040A001B" w:tentative="1">
      <w:start w:val="1"/>
      <w:numFmt w:val="lowerRoman"/>
      <w:lvlText w:val="%9."/>
      <w:lvlJc w:val="right"/>
      <w:pPr>
        <w:ind w:left="7880" w:hanging="180"/>
      </w:pPr>
    </w:lvl>
  </w:abstractNum>
  <w:abstractNum w:abstractNumId="12" w15:restartNumberingAfterBreak="0">
    <w:nsid w:val="7E6D6560"/>
    <w:multiLevelType w:val="hybridMultilevel"/>
    <w:tmpl w:val="CAFCB306"/>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8"/>
  </w:num>
  <w:num w:numId="4">
    <w:abstractNumId w:val="2"/>
  </w:num>
  <w:num w:numId="5">
    <w:abstractNumId w:val="10"/>
  </w:num>
  <w:num w:numId="6">
    <w:abstractNumId w:val="9"/>
  </w:num>
  <w:num w:numId="7">
    <w:abstractNumId w:val="4"/>
  </w:num>
  <w:num w:numId="8">
    <w:abstractNumId w:val="7"/>
  </w:num>
  <w:num w:numId="9">
    <w:abstractNumId w:val="0"/>
  </w:num>
  <w:num w:numId="10">
    <w:abstractNumId w:val="5"/>
  </w:num>
  <w:num w:numId="11">
    <w:abstractNumId w:val="6"/>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B4"/>
    <w:rsid w:val="00026623"/>
    <w:rsid w:val="000453B8"/>
    <w:rsid w:val="00050984"/>
    <w:rsid w:val="000556D9"/>
    <w:rsid w:val="00070841"/>
    <w:rsid w:val="00071654"/>
    <w:rsid w:val="000A27F8"/>
    <w:rsid w:val="000A78A7"/>
    <w:rsid w:val="000B63DD"/>
    <w:rsid w:val="000D33C8"/>
    <w:rsid w:val="000D3711"/>
    <w:rsid w:val="000D50B0"/>
    <w:rsid w:val="000E16AD"/>
    <w:rsid w:val="000E1F0E"/>
    <w:rsid w:val="000E2515"/>
    <w:rsid w:val="00101813"/>
    <w:rsid w:val="00154E2D"/>
    <w:rsid w:val="00167D81"/>
    <w:rsid w:val="001949FE"/>
    <w:rsid w:val="001A087B"/>
    <w:rsid w:val="001B0A7E"/>
    <w:rsid w:val="001B2678"/>
    <w:rsid w:val="001B5A33"/>
    <w:rsid w:val="001B7657"/>
    <w:rsid w:val="001C2342"/>
    <w:rsid w:val="001C6241"/>
    <w:rsid w:val="001D0C0A"/>
    <w:rsid w:val="001E0612"/>
    <w:rsid w:val="00203003"/>
    <w:rsid w:val="00203A18"/>
    <w:rsid w:val="00205C16"/>
    <w:rsid w:val="00210AE3"/>
    <w:rsid w:val="00210D73"/>
    <w:rsid w:val="00211313"/>
    <w:rsid w:val="00224872"/>
    <w:rsid w:val="00227AC5"/>
    <w:rsid w:val="00234F71"/>
    <w:rsid w:val="00237E54"/>
    <w:rsid w:val="0025490A"/>
    <w:rsid w:val="00255381"/>
    <w:rsid w:val="002631FD"/>
    <w:rsid w:val="00266A81"/>
    <w:rsid w:val="0027305D"/>
    <w:rsid w:val="00276A04"/>
    <w:rsid w:val="002B189A"/>
    <w:rsid w:val="002C0513"/>
    <w:rsid w:val="002C132B"/>
    <w:rsid w:val="002D1D76"/>
    <w:rsid w:val="002D354E"/>
    <w:rsid w:val="002D5745"/>
    <w:rsid w:val="002F6640"/>
    <w:rsid w:val="003132C8"/>
    <w:rsid w:val="00322B5B"/>
    <w:rsid w:val="0032523F"/>
    <w:rsid w:val="0034602D"/>
    <w:rsid w:val="00360899"/>
    <w:rsid w:val="003624B4"/>
    <w:rsid w:val="00370FD6"/>
    <w:rsid w:val="003828E7"/>
    <w:rsid w:val="00391929"/>
    <w:rsid w:val="003A334F"/>
    <w:rsid w:val="003A3B45"/>
    <w:rsid w:val="003B09DD"/>
    <w:rsid w:val="003B1057"/>
    <w:rsid w:val="003B1AE1"/>
    <w:rsid w:val="003B23B9"/>
    <w:rsid w:val="003B7A0B"/>
    <w:rsid w:val="003C4F64"/>
    <w:rsid w:val="003F10CE"/>
    <w:rsid w:val="003F234D"/>
    <w:rsid w:val="003F2565"/>
    <w:rsid w:val="0040529F"/>
    <w:rsid w:val="004209EE"/>
    <w:rsid w:val="004222D5"/>
    <w:rsid w:val="00427600"/>
    <w:rsid w:val="004279C6"/>
    <w:rsid w:val="00431F5B"/>
    <w:rsid w:val="004340AE"/>
    <w:rsid w:val="004509C2"/>
    <w:rsid w:val="004641A9"/>
    <w:rsid w:val="00487555"/>
    <w:rsid w:val="004A2275"/>
    <w:rsid w:val="004B058B"/>
    <w:rsid w:val="004B61D8"/>
    <w:rsid w:val="004C2BBF"/>
    <w:rsid w:val="004C33EA"/>
    <w:rsid w:val="004C3C81"/>
    <w:rsid w:val="004C6722"/>
    <w:rsid w:val="004C7E6A"/>
    <w:rsid w:val="004D1E40"/>
    <w:rsid w:val="004D396E"/>
    <w:rsid w:val="004E06D1"/>
    <w:rsid w:val="004E1693"/>
    <w:rsid w:val="004E24A5"/>
    <w:rsid w:val="004E4F59"/>
    <w:rsid w:val="004F1D1D"/>
    <w:rsid w:val="004F2AFE"/>
    <w:rsid w:val="004F62F3"/>
    <w:rsid w:val="004F7E19"/>
    <w:rsid w:val="00521436"/>
    <w:rsid w:val="00537B64"/>
    <w:rsid w:val="00542134"/>
    <w:rsid w:val="0054287D"/>
    <w:rsid w:val="00555A73"/>
    <w:rsid w:val="00557478"/>
    <w:rsid w:val="005627D0"/>
    <w:rsid w:val="0056632E"/>
    <w:rsid w:val="0056678C"/>
    <w:rsid w:val="00570D28"/>
    <w:rsid w:val="00573843"/>
    <w:rsid w:val="00576784"/>
    <w:rsid w:val="00586A88"/>
    <w:rsid w:val="00597310"/>
    <w:rsid w:val="005A4C7B"/>
    <w:rsid w:val="005A5E9D"/>
    <w:rsid w:val="005A781E"/>
    <w:rsid w:val="005A7AE5"/>
    <w:rsid w:val="005B6086"/>
    <w:rsid w:val="005B691B"/>
    <w:rsid w:val="005C571D"/>
    <w:rsid w:val="005D1337"/>
    <w:rsid w:val="005F6DF8"/>
    <w:rsid w:val="00615A64"/>
    <w:rsid w:val="00635A5D"/>
    <w:rsid w:val="00636580"/>
    <w:rsid w:val="0063707C"/>
    <w:rsid w:val="00644769"/>
    <w:rsid w:val="00644E4D"/>
    <w:rsid w:val="00647114"/>
    <w:rsid w:val="00652BD1"/>
    <w:rsid w:val="00664833"/>
    <w:rsid w:val="006755B8"/>
    <w:rsid w:val="00684397"/>
    <w:rsid w:val="006A11D6"/>
    <w:rsid w:val="006A2EE8"/>
    <w:rsid w:val="006C3769"/>
    <w:rsid w:val="006C3F59"/>
    <w:rsid w:val="006C51F4"/>
    <w:rsid w:val="006D61B4"/>
    <w:rsid w:val="006E1319"/>
    <w:rsid w:val="006E490B"/>
    <w:rsid w:val="006E4ADE"/>
    <w:rsid w:val="006E4BCC"/>
    <w:rsid w:val="006F17A2"/>
    <w:rsid w:val="00705343"/>
    <w:rsid w:val="0070663F"/>
    <w:rsid w:val="00707B02"/>
    <w:rsid w:val="00711054"/>
    <w:rsid w:val="007128B3"/>
    <w:rsid w:val="0071474D"/>
    <w:rsid w:val="007224E8"/>
    <w:rsid w:val="007410B8"/>
    <w:rsid w:val="00742910"/>
    <w:rsid w:val="007471F6"/>
    <w:rsid w:val="00750487"/>
    <w:rsid w:val="007708A7"/>
    <w:rsid w:val="00793005"/>
    <w:rsid w:val="007C3E2D"/>
    <w:rsid w:val="007D1E24"/>
    <w:rsid w:val="007E2FCA"/>
    <w:rsid w:val="007E59BB"/>
    <w:rsid w:val="007E5F89"/>
    <w:rsid w:val="007F09A9"/>
    <w:rsid w:val="007F0F0C"/>
    <w:rsid w:val="007F611E"/>
    <w:rsid w:val="008031C8"/>
    <w:rsid w:val="00805E88"/>
    <w:rsid w:val="008063E6"/>
    <w:rsid w:val="00815422"/>
    <w:rsid w:val="00822E92"/>
    <w:rsid w:val="008238FF"/>
    <w:rsid w:val="00825662"/>
    <w:rsid w:val="00831C20"/>
    <w:rsid w:val="008341F8"/>
    <w:rsid w:val="00834B2C"/>
    <w:rsid w:val="0083502E"/>
    <w:rsid w:val="008521D5"/>
    <w:rsid w:val="00886CC0"/>
    <w:rsid w:val="008935D6"/>
    <w:rsid w:val="00897A25"/>
    <w:rsid w:val="008B0D7A"/>
    <w:rsid w:val="008D4743"/>
    <w:rsid w:val="008E3081"/>
    <w:rsid w:val="008E4AD2"/>
    <w:rsid w:val="008F7936"/>
    <w:rsid w:val="00905AAC"/>
    <w:rsid w:val="0090658B"/>
    <w:rsid w:val="00920827"/>
    <w:rsid w:val="009215C4"/>
    <w:rsid w:val="009224AD"/>
    <w:rsid w:val="009234D4"/>
    <w:rsid w:val="009239BD"/>
    <w:rsid w:val="009246F0"/>
    <w:rsid w:val="00924A71"/>
    <w:rsid w:val="00950078"/>
    <w:rsid w:val="00950BF0"/>
    <w:rsid w:val="00956679"/>
    <w:rsid w:val="00960448"/>
    <w:rsid w:val="00960A89"/>
    <w:rsid w:val="0096785D"/>
    <w:rsid w:val="0099294A"/>
    <w:rsid w:val="00993C48"/>
    <w:rsid w:val="009B1070"/>
    <w:rsid w:val="009C0D70"/>
    <w:rsid w:val="009C76C6"/>
    <w:rsid w:val="009F0DD5"/>
    <w:rsid w:val="009F7F3F"/>
    <w:rsid w:val="00A02DA3"/>
    <w:rsid w:val="00A24204"/>
    <w:rsid w:val="00A35A62"/>
    <w:rsid w:val="00A42CF9"/>
    <w:rsid w:val="00A51045"/>
    <w:rsid w:val="00A51BE5"/>
    <w:rsid w:val="00A52CDF"/>
    <w:rsid w:val="00A53F54"/>
    <w:rsid w:val="00A6370B"/>
    <w:rsid w:val="00A72302"/>
    <w:rsid w:val="00A80876"/>
    <w:rsid w:val="00A809B4"/>
    <w:rsid w:val="00A84419"/>
    <w:rsid w:val="00A85176"/>
    <w:rsid w:val="00AA5868"/>
    <w:rsid w:val="00AB0A93"/>
    <w:rsid w:val="00AB153D"/>
    <w:rsid w:val="00AB1818"/>
    <w:rsid w:val="00AC439C"/>
    <w:rsid w:val="00AC6D18"/>
    <w:rsid w:val="00AD3B4F"/>
    <w:rsid w:val="00AD4345"/>
    <w:rsid w:val="00AD5F8A"/>
    <w:rsid w:val="00AD7A6F"/>
    <w:rsid w:val="00AD7DB1"/>
    <w:rsid w:val="00AE6886"/>
    <w:rsid w:val="00AF020E"/>
    <w:rsid w:val="00B14927"/>
    <w:rsid w:val="00B25C1C"/>
    <w:rsid w:val="00B34B3A"/>
    <w:rsid w:val="00B37BD1"/>
    <w:rsid w:val="00B4666B"/>
    <w:rsid w:val="00B52660"/>
    <w:rsid w:val="00B60B08"/>
    <w:rsid w:val="00B62479"/>
    <w:rsid w:val="00B6282D"/>
    <w:rsid w:val="00B66D7B"/>
    <w:rsid w:val="00B72BD6"/>
    <w:rsid w:val="00B7384D"/>
    <w:rsid w:val="00B817FE"/>
    <w:rsid w:val="00B87B78"/>
    <w:rsid w:val="00BA2C82"/>
    <w:rsid w:val="00BB01EE"/>
    <w:rsid w:val="00BB62F0"/>
    <w:rsid w:val="00BE26F4"/>
    <w:rsid w:val="00BE4AB6"/>
    <w:rsid w:val="00BF127F"/>
    <w:rsid w:val="00C03E69"/>
    <w:rsid w:val="00C05713"/>
    <w:rsid w:val="00C178A0"/>
    <w:rsid w:val="00C2543B"/>
    <w:rsid w:val="00C3075C"/>
    <w:rsid w:val="00C33EA0"/>
    <w:rsid w:val="00C53559"/>
    <w:rsid w:val="00C57CC2"/>
    <w:rsid w:val="00C6498A"/>
    <w:rsid w:val="00C73EA5"/>
    <w:rsid w:val="00C779C4"/>
    <w:rsid w:val="00C80932"/>
    <w:rsid w:val="00C86435"/>
    <w:rsid w:val="00C91DEF"/>
    <w:rsid w:val="00C95BDB"/>
    <w:rsid w:val="00C95D20"/>
    <w:rsid w:val="00CA1EFD"/>
    <w:rsid w:val="00CA7728"/>
    <w:rsid w:val="00CB25DF"/>
    <w:rsid w:val="00CB3221"/>
    <w:rsid w:val="00CB68BE"/>
    <w:rsid w:val="00CC4755"/>
    <w:rsid w:val="00CC6A20"/>
    <w:rsid w:val="00CF0121"/>
    <w:rsid w:val="00D00122"/>
    <w:rsid w:val="00D10F1A"/>
    <w:rsid w:val="00D32D4F"/>
    <w:rsid w:val="00D35F4E"/>
    <w:rsid w:val="00D3612F"/>
    <w:rsid w:val="00D4466D"/>
    <w:rsid w:val="00D44998"/>
    <w:rsid w:val="00D50920"/>
    <w:rsid w:val="00D54CAE"/>
    <w:rsid w:val="00D645B7"/>
    <w:rsid w:val="00D656C4"/>
    <w:rsid w:val="00D723EF"/>
    <w:rsid w:val="00D85250"/>
    <w:rsid w:val="00D96ED1"/>
    <w:rsid w:val="00DA0421"/>
    <w:rsid w:val="00DD0871"/>
    <w:rsid w:val="00DE2AAC"/>
    <w:rsid w:val="00DF161A"/>
    <w:rsid w:val="00DF2D00"/>
    <w:rsid w:val="00DF6DB6"/>
    <w:rsid w:val="00E15B0D"/>
    <w:rsid w:val="00E3439D"/>
    <w:rsid w:val="00E41BC4"/>
    <w:rsid w:val="00E42A75"/>
    <w:rsid w:val="00E516F0"/>
    <w:rsid w:val="00E52469"/>
    <w:rsid w:val="00E525FB"/>
    <w:rsid w:val="00E54CD3"/>
    <w:rsid w:val="00E60361"/>
    <w:rsid w:val="00E65E0D"/>
    <w:rsid w:val="00E759AC"/>
    <w:rsid w:val="00E81F8E"/>
    <w:rsid w:val="00E8617C"/>
    <w:rsid w:val="00E93BEC"/>
    <w:rsid w:val="00EA4CDA"/>
    <w:rsid w:val="00EC0271"/>
    <w:rsid w:val="00EC13BF"/>
    <w:rsid w:val="00EE1A4F"/>
    <w:rsid w:val="00EE22FB"/>
    <w:rsid w:val="00F040F9"/>
    <w:rsid w:val="00F11110"/>
    <w:rsid w:val="00F24D76"/>
    <w:rsid w:val="00F26596"/>
    <w:rsid w:val="00F34410"/>
    <w:rsid w:val="00F35B9D"/>
    <w:rsid w:val="00F37800"/>
    <w:rsid w:val="00F44D5F"/>
    <w:rsid w:val="00F50667"/>
    <w:rsid w:val="00F53EF5"/>
    <w:rsid w:val="00F53F25"/>
    <w:rsid w:val="00F56608"/>
    <w:rsid w:val="00F6355B"/>
    <w:rsid w:val="00F6599F"/>
    <w:rsid w:val="00F74DC7"/>
    <w:rsid w:val="00F9240E"/>
    <w:rsid w:val="00FA654B"/>
    <w:rsid w:val="00FB25D0"/>
    <w:rsid w:val="00FC0A71"/>
    <w:rsid w:val="00FC157A"/>
    <w:rsid w:val="00FC430E"/>
    <w:rsid w:val="00FD6CA0"/>
    <w:rsid w:val="00FD70BE"/>
    <w:rsid w:val="00FE3DAF"/>
    <w:rsid w:val="00FF435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726F"/>
  <w14:defaultImageDpi w14:val="32767"/>
  <w15:chartTrackingRefBased/>
  <w15:docId w15:val="{8167AD9B-45C6-8E45-B5A1-02285DF7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E81F8E"/>
    <w:pPr>
      <w:spacing w:before="100" w:beforeAutospacing="1" w:after="100" w:afterAutospacing="1"/>
      <w:outlineLvl w:val="0"/>
    </w:pPr>
    <w:rPr>
      <w:rFonts w:ascii="Times New Roman" w:eastAsia="Times New Roman" w:hAnsi="Times New Roman" w:cs="Times New Roman"/>
      <w:b/>
      <w:bCs/>
      <w:kern w:val="36"/>
      <w:sz w:val="48"/>
      <w:szCs w:val="48"/>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09B4"/>
    <w:rPr>
      <w:color w:val="0563C1" w:themeColor="hyperlink"/>
      <w:u w:val="single"/>
    </w:rPr>
  </w:style>
  <w:style w:type="character" w:customStyle="1" w:styleId="Mencinsinresolver1">
    <w:name w:val="Mención sin resolver1"/>
    <w:basedOn w:val="Fuentedeprrafopredeter"/>
    <w:uiPriority w:val="99"/>
    <w:rsid w:val="00A809B4"/>
    <w:rPr>
      <w:color w:val="605E5C"/>
      <w:shd w:val="clear" w:color="auto" w:fill="E1DFDD"/>
    </w:rPr>
  </w:style>
  <w:style w:type="character" w:customStyle="1" w:styleId="Ttulo1Car">
    <w:name w:val="Título 1 Car"/>
    <w:basedOn w:val="Fuentedeprrafopredeter"/>
    <w:link w:val="Ttulo1"/>
    <w:uiPriority w:val="9"/>
    <w:rsid w:val="00E81F8E"/>
    <w:rPr>
      <w:rFonts w:ascii="Times New Roman" w:eastAsia="Times New Roman" w:hAnsi="Times New Roman" w:cs="Times New Roman"/>
      <w:b/>
      <w:bCs/>
      <w:kern w:val="36"/>
      <w:sz w:val="48"/>
      <w:szCs w:val="48"/>
      <w:lang w:val="es-MX" w:eastAsia="es-ES_tradnl"/>
    </w:rPr>
  </w:style>
  <w:style w:type="paragraph" w:styleId="Prrafodelista">
    <w:name w:val="List Paragraph"/>
    <w:basedOn w:val="Normal"/>
    <w:uiPriority w:val="34"/>
    <w:qFormat/>
    <w:rsid w:val="006C3769"/>
    <w:pPr>
      <w:ind w:left="720"/>
      <w:contextualSpacing/>
    </w:pPr>
  </w:style>
  <w:style w:type="character" w:styleId="nfasis">
    <w:name w:val="Emphasis"/>
    <w:basedOn w:val="Fuentedeprrafopredeter"/>
    <w:uiPriority w:val="20"/>
    <w:qFormat/>
    <w:rsid w:val="0063707C"/>
    <w:rPr>
      <w:i/>
      <w:iCs/>
    </w:rPr>
  </w:style>
  <w:style w:type="table" w:styleId="Tablaconcuadrcula">
    <w:name w:val="Table Grid"/>
    <w:basedOn w:val="Tablanormal"/>
    <w:uiPriority w:val="39"/>
    <w:rsid w:val="00906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B15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121148">
      <w:bodyDiv w:val="1"/>
      <w:marLeft w:val="0"/>
      <w:marRight w:val="0"/>
      <w:marTop w:val="0"/>
      <w:marBottom w:val="0"/>
      <w:divBdr>
        <w:top w:val="none" w:sz="0" w:space="0" w:color="auto"/>
        <w:left w:val="none" w:sz="0" w:space="0" w:color="auto"/>
        <w:bottom w:val="none" w:sz="0" w:space="0" w:color="auto"/>
        <w:right w:val="none" w:sz="0" w:space="0" w:color="auto"/>
      </w:divBdr>
    </w:div>
    <w:div w:id="769787253">
      <w:bodyDiv w:val="1"/>
      <w:marLeft w:val="0"/>
      <w:marRight w:val="0"/>
      <w:marTop w:val="0"/>
      <w:marBottom w:val="0"/>
      <w:divBdr>
        <w:top w:val="none" w:sz="0" w:space="0" w:color="auto"/>
        <w:left w:val="none" w:sz="0" w:space="0" w:color="auto"/>
        <w:bottom w:val="none" w:sz="0" w:space="0" w:color="auto"/>
        <w:right w:val="none" w:sz="0" w:space="0" w:color="auto"/>
      </w:divBdr>
    </w:div>
    <w:div w:id="796801655">
      <w:bodyDiv w:val="1"/>
      <w:marLeft w:val="0"/>
      <w:marRight w:val="0"/>
      <w:marTop w:val="0"/>
      <w:marBottom w:val="0"/>
      <w:divBdr>
        <w:top w:val="none" w:sz="0" w:space="0" w:color="auto"/>
        <w:left w:val="none" w:sz="0" w:space="0" w:color="auto"/>
        <w:bottom w:val="none" w:sz="0" w:space="0" w:color="auto"/>
        <w:right w:val="none" w:sz="0" w:space="0" w:color="auto"/>
      </w:divBdr>
    </w:div>
    <w:div w:id="896546609">
      <w:bodyDiv w:val="1"/>
      <w:marLeft w:val="0"/>
      <w:marRight w:val="0"/>
      <w:marTop w:val="0"/>
      <w:marBottom w:val="0"/>
      <w:divBdr>
        <w:top w:val="none" w:sz="0" w:space="0" w:color="auto"/>
        <w:left w:val="none" w:sz="0" w:space="0" w:color="auto"/>
        <w:bottom w:val="none" w:sz="0" w:space="0" w:color="auto"/>
        <w:right w:val="none" w:sz="0" w:space="0" w:color="auto"/>
      </w:divBdr>
    </w:div>
    <w:div w:id="988634912">
      <w:bodyDiv w:val="1"/>
      <w:marLeft w:val="0"/>
      <w:marRight w:val="0"/>
      <w:marTop w:val="0"/>
      <w:marBottom w:val="0"/>
      <w:divBdr>
        <w:top w:val="none" w:sz="0" w:space="0" w:color="auto"/>
        <w:left w:val="none" w:sz="0" w:space="0" w:color="auto"/>
        <w:bottom w:val="none" w:sz="0" w:space="0" w:color="auto"/>
        <w:right w:val="none" w:sz="0" w:space="0" w:color="auto"/>
      </w:divBdr>
    </w:div>
    <w:div w:id="1208027316">
      <w:bodyDiv w:val="1"/>
      <w:marLeft w:val="0"/>
      <w:marRight w:val="0"/>
      <w:marTop w:val="0"/>
      <w:marBottom w:val="0"/>
      <w:divBdr>
        <w:top w:val="none" w:sz="0" w:space="0" w:color="auto"/>
        <w:left w:val="none" w:sz="0" w:space="0" w:color="auto"/>
        <w:bottom w:val="none" w:sz="0" w:space="0" w:color="auto"/>
        <w:right w:val="none" w:sz="0" w:space="0" w:color="auto"/>
      </w:divBdr>
    </w:div>
    <w:div w:id="1225603211">
      <w:bodyDiv w:val="1"/>
      <w:marLeft w:val="0"/>
      <w:marRight w:val="0"/>
      <w:marTop w:val="0"/>
      <w:marBottom w:val="0"/>
      <w:divBdr>
        <w:top w:val="none" w:sz="0" w:space="0" w:color="auto"/>
        <w:left w:val="none" w:sz="0" w:space="0" w:color="auto"/>
        <w:bottom w:val="none" w:sz="0" w:space="0" w:color="auto"/>
        <w:right w:val="none" w:sz="0" w:space="0" w:color="auto"/>
      </w:divBdr>
    </w:div>
    <w:div w:id="1386569106">
      <w:bodyDiv w:val="1"/>
      <w:marLeft w:val="0"/>
      <w:marRight w:val="0"/>
      <w:marTop w:val="0"/>
      <w:marBottom w:val="0"/>
      <w:divBdr>
        <w:top w:val="none" w:sz="0" w:space="0" w:color="auto"/>
        <w:left w:val="none" w:sz="0" w:space="0" w:color="auto"/>
        <w:bottom w:val="none" w:sz="0" w:space="0" w:color="auto"/>
        <w:right w:val="none" w:sz="0" w:space="0" w:color="auto"/>
      </w:divBdr>
    </w:div>
    <w:div w:id="2030567449">
      <w:bodyDiv w:val="1"/>
      <w:marLeft w:val="0"/>
      <w:marRight w:val="0"/>
      <w:marTop w:val="0"/>
      <w:marBottom w:val="0"/>
      <w:divBdr>
        <w:top w:val="none" w:sz="0" w:space="0" w:color="auto"/>
        <w:left w:val="none" w:sz="0" w:space="0" w:color="auto"/>
        <w:bottom w:val="none" w:sz="0" w:space="0" w:color="auto"/>
        <w:right w:val="none" w:sz="0" w:space="0" w:color="auto"/>
      </w:divBdr>
    </w:div>
    <w:div w:id="208367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image" Target="media/image6.jpeg"/><Relationship Id="rId26" Type="http://schemas.openxmlformats.org/officeDocument/2006/relationships/hyperlink" Target="http://dx.doi.org/10.5565/rev/papers.2390" TargetMode="Externa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image" Target="media/image5.jpg"/><Relationship Id="rId25" Type="http://schemas.openxmlformats.org/officeDocument/2006/relationships/hyperlink" Target="https://lasdelaquelarrefeminista.com/2019/09/30/gordofobia/" TargetMode="External"/><Relationship Id="rId33" Type="http://schemas.openxmlformats.org/officeDocument/2006/relationships/hyperlink" Target="https://doi.org/10.1111/jcc4.12120"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tiff"/><Relationship Id="rId29" Type="http://schemas.openxmlformats.org/officeDocument/2006/relationships/hyperlink" Target="https://doi.org/10.1177/1461444819837571" TargetMode="Externa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image" Target="media/image12.tiff"/><Relationship Id="rId32" Type="http://schemas.openxmlformats.org/officeDocument/2006/relationships/hyperlink" Target="https://www.clarin.com/sociedad/nacio-panuelo-celeste-identifica-aborto-legal_0_Sys4g150f.html" TargetMode="External"/><Relationship Id="rId5" Type="http://schemas.openxmlformats.org/officeDocument/2006/relationships/chart" Target="charts/chart1.xml"/><Relationship Id="rId15" Type="http://schemas.openxmlformats.org/officeDocument/2006/relationships/image" Target="media/image3.jpg"/><Relationship Id="rId23" Type="http://schemas.openxmlformats.org/officeDocument/2006/relationships/image" Target="media/image11.tiff"/><Relationship Id="rId28" Type="http://schemas.openxmlformats.org/officeDocument/2006/relationships/hyperlink" Target="http://www.udgvirtual.udg.mx/paakat/index.php/paakat/article/view/217" TargetMode="External"/><Relationship Id="rId10" Type="http://schemas.openxmlformats.org/officeDocument/2006/relationships/chart" Target="charts/chart6.xml"/><Relationship Id="rId19" Type="http://schemas.openxmlformats.org/officeDocument/2006/relationships/image" Target="media/image7.tiff"/><Relationship Id="rId31" Type="http://schemas.openxmlformats.org/officeDocument/2006/relationships/hyperlink" Target="https://www.publico.es/sociedad/gordofobia-violencia-silenciosa-hay-detras-cultura-delgadez.html" TargetMode="Externa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s://www.latercera.com/paula/feminazi-termino-maldito/" TargetMode="External"/><Relationship Id="rId30" Type="http://schemas.openxmlformats.org/officeDocument/2006/relationships/hyperlink" Target="https://laverdadnoticias.com/yucatan/Encargada-de-limpiar-graffitis-del-Monumento-a-la-Madre-esta-a-favor-del-aborto-20191003-0185.html" TargetMode="External"/><Relationship Id="rId35" Type="http://schemas.openxmlformats.org/officeDocument/2006/relationships/theme" Target="theme/theme1.xml"/><Relationship Id="rId8"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4-8712-7E46-85CA-F22514CC179D}"/>
              </c:ext>
            </c:extLst>
          </c:dPt>
          <c:dPt>
            <c:idx val="1"/>
            <c:invertIfNegative val="0"/>
            <c:bubble3D val="0"/>
            <c:spPr>
              <a:solidFill>
                <a:srgbClr val="FF0000"/>
              </a:solidFill>
              <a:ln>
                <a:noFill/>
              </a:ln>
              <a:effectLst/>
            </c:spPr>
            <c:extLst>
              <c:ext xmlns:c16="http://schemas.microsoft.com/office/drawing/2014/chart" uri="{C3380CC4-5D6E-409C-BE32-E72D297353CC}">
                <c16:uniqueId val="{00000001-8712-7E46-85CA-F22514CC179D}"/>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2-8712-7E46-85CA-F22514CC179D}"/>
              </c:ext>
            </c:extLst>
          </c:dPt>
          <c:dPt>
            <c:idx val="3"/>
            <c:invertIfNegative val="0"/>
            <c:bubble3D val="0"/>
            <c:spPr>
              <a:solidFill>
                <a:srgbClr val="FFFF00"/>
              </a:solidFill>
              <a:ln>
                <a:noFill/>
              </a:ln>
              <a:effectLst/>
            </c:spPr>
            <c:extLst>
              <c:ext xmlns:c16="http://schemas.microsoft.com/office/drawing/2014/chart" uri="{C3380CC4-5D6E-409C-BE32-E72D297353CC}">
                <c16:uniqueId val="{00000003-8712-7E46-85CA-F22514CC179D}"/>
              </c:ext>
            </c:extLst>
          </c:dPt>
          <c:dPt>
            <c:idx val="4"/>
            <c:invertIfNegative val="0"/>
            <c:bubble3D val="0"/>
            <c:spPr>
              <a:solidFill>
                <a:srgbClr val="7030A0"/>
              </a:solidFill>
              <a:ln>
                <a:noFill/>
              </a:ln>
              <a:effectLst/>
            </c:spPr>
            <c:extLst>
              <c:ext xmlns:c16="http://schemas.microsoft.com/office/drawing/2014/chart" uri="{C3380CC4-5D6E-409C-BE32-E72D297353CC}">
                <c16:uniqueId val="{00000005-8712-7E46-85CA-F22514CC179D}"/>
              </c:ext>
            </c:extLst>
          </c:dPt>
          <c:dPt>
            <c:idx val="6"/>
            <c:invertIfNegative val="0"/>
            <c:bubble3D val="0"/>
            <c:spPr>
              <a:solidFill>
                <a:srgbClr val="C00000"/>
              </a:solidFill>
              <a:ln>
                <a:noFill/>
              </a:ln>
              <a:effectLst/>
            </c:spPr>
            <c:extLst>
              <c:ext xmlns:c16="http://schemas.microsoft.com/office/drawing/2014/chart" uri="{C3380CC4-5D6E-409C-BE32-E72D297353CC}">
                <c16:uniqueId val="{00000006-8712-7E46-85CA-F22514CC179D}"/>
              </c:ext>
            </c:extLst>
          </c:dPt>
          <c:dPt>
            <c:idx val="7"/>
            <c:invertIfNegative val="0"/>
            <c:bubble3D val="0"/>
            <c:spPr>
              <a:solidFill>
                <a:srgbClr val="92D050"/>
              </a:solidFill>
              <a:ln>
                <a:noFill/>
              </a:ln>
              <a:effectLst/>
            </c:spPr>
            <c:extLst>
              <c:ext xmlns:c16="http://schemas.microsoft.com/office/drawing/2014/chart" uri="{C3380CC4-5D6E-409C-BE32-E72D297353CC}">
                <c16:uniqueId val="{00000007-8712-7E46-85CA-F22514CC179D}"/>
              </c:ext>
            </c:extLst>
          </c:dPt>
          <c:dPt>
            <c:idx val="8"/>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8-8712-7E46-85CA-F22514CC179D}"/>
              </c:ext>
            </c:extLst>
          </c:dPt>
          <c:dPt>
            <c:idx val="10"/>
            <c:invertIfNegative val="0"/>
            <c:bubble3D val="0"/>
            <c:spPr>
              <a:solidFill>
                <a:srgbClr val="7030A0"/>
              </a:solidFill>
              <a:ln>
                <a:noFill/>
              </a:ln>
              <a:effectLst/>
            </c:spPr>
            <c:extLst>
              <c:ext xmlns:c16="http://schemas.microsoft.com/office/drawing/2014/chart" uri="{C3380CC4-5D6E-409C-BE32-E72D297353CC}">
                <c16:uniqueId val="{00000009-8712-7E46-85CA-F22514CC17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Hoja1!$A$2:$A$13</c:f>
              <c:strCache>
                <c:ptCount val="12"/>
                <c:pt idx="0">
                  <c:v>Burla de la protesta</c:v>
                </c:pt>
                <c:pt idx="1">
                  <c:v>Machismo</c:v>
                </c:pt>
                <c:pt idx="2">
                  <c:v>Otro</c:v>
                </c:pt>
                <c:pt idx="3">
                  <c:v>Provida</c:v>
                </c:pt>
                <c:pt idx="4">
                  <c:v>Pro feminismo</c:v>
                </c:pt>
                <c:pt idx="5">
                  <c:v>Contra feminismo</c:v>
                </c:pt>
                <c:pt idx="6">
                  <c:v>Violencia</c:v>
                </c:pt>
                <c:pt idx="7">
                  <c:v>Violencia con contenido sexual</c:v>
                </c:pt>
                <c:pt idx="8">
                  <c:v>Desprestigian al movimiento feminista</c:v>
                </c:pt>
                <c:pt idx="9">
                  <c:v>Criminalizan a la feministas</c:v>
                </c:pt>
                <c:pt idx="10">
                  <c:v>Pro derecho humano</c:v>
                </c:pt>
                <c:pt idx="11">
                  <c:v>Homofóbico</c:v>
                </c:pt>
              </c:strCache>
            </c:strRef>
          </c:cat>
          <c:val>
            <c:numRef>
              <c:f>Hoja1!$B$2:$B$13</c:f>
              <c:numCache>
                <c:formatCode>General</c:formatCode>
                <c:ptCount val="12"/>
                <c:pt idx="0">
                  <c:v>79</c:v>
                </c:pt>
                <c:pt idx="1">
                  <c:v>43</c:v>
                </c:pt>
                <c:pt idx="2">
                  <c:v>38</c:v>
                </c:pt>
                <c:pt idx="3">
                  <c:v>25</c:v>
                </c:pt>
                <c:pt idx="4">
                  <c:v>21</c:v>
                </c:pt>
                <c:pt idx="5">
                  <c:v>20</c:v>
                </c:pt>
                <c:pt idx="6">
                  <c:v>12</c:v>
                </c:pt>
                <c:pt idx="7">
                  <c:v>11</c:v>
                </c:pt>
                <c:pt idx="8">
                  <c:v>10</c:v>
                </c:pt>
                <c:pt idx="9">
                  <c:v>4</c:v>
                </c:pt>
                <c:pt idx="10">
                  <c:v>2</c:v>
                </c:pt>
                <c:pt idx="11">
                  <c:v>1</c:v>
                </c:pt>
              </c:numCache>
            </c:numRef>
          </c:val>
          <c:extLst>
            <c:ext xmlns:c16="http://schemas.microsoft.com/office/drawing/2014/chart" uri="{C3380CC4-5D6E-409C-BE32-E72D297353CC}">
              <c16:uniqueId val="{00000000-8712-7E46-85CA-F22514CC179D}"/>
            </c:ext>
          </c:extLst>
        </c:ser>
        <c:dLbls>
          <c:showLegendKey val="0"/>
          <c:showVal val="0"/>
          <c:showCatName val="0"/>
          <c:showSerName val="0"/>
          <c:showPercent val="0"/>
          <c:showBubbleSize val="0"/>
        </c:dLbls>
        <c:gapWidth val="150"/>
        <c:axId val="356804208"/>
        <c:axId val="356803424"/>
      </c:barChart>
      <c:valAx>
        <c:axId val="35680342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56804208"/>
        <c:crosses val="autoZero"/>
        <c:crossBetween val="between"/>
      </c:valAx>
      <c:catAx>
        <c:axId val="356804208"/>
        <c:scaling>
          <c:orientation val="minMax"/>
        </c:scaling>
        <c:delete val="0"/>
        <c:axPos val="l"/>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5680342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A-18C8-1A4F-AD13-A5BED3343080}"/>
              </c:ext>
            </c:extLst>
          </c:dPt>
          <c:dPt>
            <c:idx val="1"/>
            <c:invertIfNegative val="0"/>
            <c:bubble3D val="0"/>
            <c:spPr>
              <a:solidFill>
                <a:srgbClr val="C00000"/>
              </a:solidFill>
              <a:ln>
                <a:noFill/>
              </a:ln>
              <a:effectLst/>
            </c:spPr>
            <c:extLst>
              <c:ext xmlns:c16="http://schemas.microsoft.com/office/drawing/2014/chart" uri="{C3380CC4-5D6E-409C-BE32-E72D297353CC}">
                <c16:uniqueId val="{00000009-18C8-1A4F-AD13-A5BED3343080}"/>
              </c:ext>
            </c:extLst>
          </c:dPt>
          <c:dPt>
            <c:idx val="2"/>
            <c:invertIfNegative val="0"/>
            <c:bubble3D val="0"/>
            <c:spPr>
              <a:solidFill>
                <a:srgbClr val="00B050"/>
              </a:solidFill>
              <a:ln>
                <a:noFill/>
              </a:ln>
              <a:effectLst/>
            </c:spPr>
            <c:extLst>
              <c:ext xmlns:c16="http://schemas.microsoft.com/office/drawing/2014/chart" uri="{C3380CC4-5D6E-409C-BE32-E72D297353CC}">
                <c16:uniqueId val="{00000008-18C8-1A4F-AD13-A5BED3343080}"/>
              </c:ext>
            </c:extLst>
          </c:dPt>
          <c:dPt>
            <c:idx val="3"/>
            <c:invertIfNegative val="0"/>
            <c:bubble3D val="0"/>
            <c:spPr>
              <a:solidFill>
                <a:srgbClr val="FFFF00"/>
              </a:solidFill>
              <a:ln>
                <a:noFill/>
              </a:ln>
              <a:effectLst/>
            </c:spPr>
            <c:extLst>
              <c:ext xmlns:c16="http://schemas.microsoft.com/office/drawing/2014/chart" uri="{C3380CC4-5D6E-409C-BE32-E72D297353CC}">
                <c16:uniqueId val="{00000007-18C8-1A4F-AD13-A5BED3343080}"/>
              </c:ext>
            </c:extLst>
          </c:dPt>
          <c:dPt>
            <c:idx val="4"/>
            <c:invertIfNegative val="0"/>
            <c:bubble3D val="0"/>
            <c:spPr>
              <a:solidFill>
                <a:srgbClr val="00B0F0"/>
              </a:solidFill>
              <a:ln>
                <a:noFill/>
              </a:ln>
              <a:effectLst/>
            </c:spPr>
            <c:extLst>
              <c:ext xmlns:c16="http://schemas.microsoft.com/office/drawing/2014/chart" uri="{C3380CC4-5D6E-409C-BE32-E72D297353CC}">
                <c16:uniqueId val="{00000006-18C8-1A4F-AD13-A5BED3343080}"/>
              </c:ext>
            </c:extLst>
          </c:dPt>
          <c:dPt>
            <c:idx val="6"/>
            <c:invertIfNegative val="0"/>
            <c:bubble3D val="0"/>
            <c:spPr>
              <a:solidFill>
                <a:srgbClr val="002060"/>
              </a:solidFill>
              <a:ln>
                <a:noFill/>
              </a:ln>
              <a:effectLst/>
            </c:spPr>
            <c:extLst>
              <c:ext xmlns:c16="http://schemas.microsoft.com/office/drawing/2014/chart" uri="{C3380CC4-5D6E-409C-BE32-E72D297353CC}">
                <c16:uniqueId val="{00000004-18C8-1A4F-AD13-A5BED3343080}"/>
              </c:ext>
            </c:extLst>
          </c:dPt>
          <c:dPt>
            <c:idx val="7"/>
            <c:invertIfNegative val="0"/>
            <c:bubble3D val="0"/>
            <c:spPr>
              <a:solidFill>
                <a:srgbClr val="FF0000"/>
              </a:solidFill>
              <a:ln>
                <a:noFill/>
              </a:ln>
              <a:effectLst/>
            </c:spPr>
            <c:extLst>
              <c:ext xmlns:c16="http://schemas.microsoft.com/office/drawing/2014/chart" uri="{C3380CC4-5D6E-409C-BE32-E72D297353CC}">
                <c16:uniqueId val="{00000003-18C8-1A4F-AD13-A5BED3343080}"/>
              </c:ext>
            </c:extLst>
          </c:dPt>
          <c:dPt>
            <c:idx val="8"/>
            <c:invertIfNegative val="0"/>
            <c:bubble3D val="0"/>
            <c:spPr>
              <a:solidFill>
                <a:srgbClr val="92D050"/>
              </a:solidFill>
              <a:ln>
                <a:noFill/>
              </a:ln>
              <a:effectLst/>
            </c:spPr>
            <c:extLst>
              <c:ext xmlns:c16="http://schemas.microsoft.com/office/drawing/2014/chart" uri="{C3380CC4-5D6E-409C-BE32-E72D297353CC}">
                <c16:uniqueId val="{00000002-18C8-1A4F-AD13-A5BED3343080}"/>
              </c:ext>
            </c:extLst>
          </c:dPt>
          <c:dLbls>
            <c:dLbl>
              <c:idx val="0"/>
              <c:layout>
                <c:manualLayout>
                  <c:x val="-1.2044224888261585E-2"/>
                  <c:y val="-1.0710163018868871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C8-1A4F-AD13-A5BED3343080}"/>
                </c:ext>
              </c:extLst>
            </c:dLbl>
            <c:dLbl>
              <c:idx val="1"/>
              <c:layout>
                <c:manualLayout>
                  <c:x val="-1.204422488826158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C8-1A4F-AD13-A5BED3343080}"/>
                </c:ext>
              </c:extLst>
            </c:dLbl>
            <c:dLbl>
              <c:idx val="2"/>
              <c:layout>
                <c:manualLayout>
                  <c:x val="-7.3394495412844041E-3"/>
                  <c:y val="-1.0710163018868871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C8-1A4F-AD13-A5BED3343080}"/>
                </c:ext>
              </c:extLst>
            </c:dLbl>
            <c:dLbl>
              <c:idx val="3"/>
              <c:layout>
                <c:manualLayout>
                  <c:x val="-1.204422488826158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C8-1A4F-AD13-A5BED3343080}"/>
                </c:ext>
              </c:extLst>
            </c:dLbl>
            <c:dLbl>
              <c:idx val="4"/>
              <c:layout>
                <c:manualLayout>
                  <c:x val="-1.204422488826158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C8-1A4F-AD13-A5BED3343080}"/>
                </c:ext>
              </c:extLst>
            </c:dLbl>
            <c:dLbl>
              <c:idx val="5"/>
              <c:layout>
                <c:manualLayout>
                  <c:x val="-7.339449541284404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C8-1A4F-AD13-A5BED3343080}"/>
                </c:ext>
              </c:extLst>
            </c:dLbl>
            <c:dLbl>
              <c:idx val="6"/>
              <c:layout>
                <c:manualLayout>
                  <c:x val="-1.3173370971536109E-3"/>
                  <c:y val="2.92098729370521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C8-1A4F-AD13-A5BED3343080}"/>
                </c:ext>
              </c:extLst>
            </c:dLbl>
            <c:dLbl>
              <c:idx val="7"/>
              <c:layout>
                <c:manualLayout>
                  <c:x val="-8.374500117619383E-3"/>
                  <c:y val="-2.677540754717217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C8-1A4F-AD13-A5BED3343080}"/>
                </c:ext>
              </c:extLst>
            </c:dLbl>
            <c:dLbl>
              <c:idx val="8"/>
              <c:layout>
                <c:manualLayout>
                  <c:x val="-1.317337097153697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C8-1A4F-AD13-A5BED3343080}"/>
                </c:ext>
              </c:extLst>
            </c:dLbl>
            <c:dLbl>
              <c:idx val="9"/>
              <c:layout>
                <c:manualLayout>
                  <c:x val="-3.2735234136664461E-3"/>
                  <c:y val="8.7629618811158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C8-1A4F-AD13-A5BED33430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Hoja1!$A$2:$A$11</c:f>
              <c:strCache>
                <c:ptCount val="10"/>
                <c:pt idx="0">
                  <c:v>Burla de la protesta</c:v>
                </c:pt>
                <c:pt idx="1">
                  <c:v>Otros</c:v>
                </c:pt>
                <c:pt idx="2">
                  <c:v>Machismo</c:v>
                </c:pt>
                <c:pt idx="3">
                  <c:v>Burla del feminismo</c:v>
                </c:pt>
                <c:pt idx="4">
                  <c:v>Contra el feminismo</c:v>
                </c:pt>
                <c:pt idx="5">
                  <c:v>Provida</c:v>
                </c:pt>
                <c:pt idx="6">
                  <c:v>Desprestigia al movimiento feminista</c:v>
                </c:pt>
                <c:pt idx="7">
                  <c:v>Violencia sexual</c:v>
                </c:pt>
                <c:pt idx="8">
                  <c:v>Profeminismo</c:v>
                </c:pt>
                <c:pt idx="9">
                  <c:v>Pro derechos humanos</c:v>
                </c:pt>
              </c:strCache>
            </c:strRef>
          </c:cat>
          <c:val>
            <c:numRef>
              <c:f>Hoja1!$B$2:$B$11</c:f>
              <c:numCache>
                <c:formatCode>General</c:formatCode>
                <c:ptCount val="10"/>
                <c:pt idx="0">
                  <c:v>31</c:v>
                </c:pt>
                <c:pt idx="1">
                  <c:v>28</c:v>
                </c:pt>
                <c:pt idx="2">
                  <c:v>24</c:v>
                </c:pt>
                <c:pt idx="3">
                  <c:v>24</c:v>
                </c:pt>
                <c:pt idx="4">
                  <c:v>18</c:v>
                </c:pt>
                <c:pt idx="5">
                  <c:v>15</c:v>
                </c:pt>
                <c:pt idx="6">
                  <c:v>9</c:v>
                </c:pt>
                <c:pt idx="7">
                  <c:v>7</c:v>
                </c:pt>
                <c:pt idx="8">
                  <c:v>4</c:v>
                </c:pt>
                <c:pt idx="9">
                  <c:v>1</c:v>
                </c:pt>
              </c:numCache>
            </c:numRef>
          </c:val>
          <c:extLst>
            <c:ext xmlns:c16="http://schemas.microsoft.com/office/drawing/2014/chart" uri="{C3380CC4-5D6E-409C-BE32-E72D297353CC}">
              <c16:uniqueId val="{00000000-18C8-1A4F-AD13-A5BED3343080}"/>
            </c:ext>
          </c:extLst>
        </c:ser>
        <c:dLbls>
          <c:dLblPos val="inEnd"/>
          <c:showLegendKey val="0"/>
          <c:showVal val="1"/>
          <c:showCatName val="0"/>
          <c:showSerName val="0"/>
          <c:showPercent val="0"/>
          <c:showBubbleSize val="0"/>
        </c:dLbls>
        <c:gapWidth val="182"/>
        <c:axId val="356807736"/>
        <c:axId val="356807344"/>
      </c:barChart>
      <c:valAx>
        <c:axId val="356807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56807736"/>
        <c:crosses val="autoZero"/>
        <c:crossBetween val="between"/>
      </c:valAx>
      <c:catAx>
        <c:axId val="356807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5680734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CD52-B44A-8A2C-4D8555EFAC70}"/>
              </c:ext>
            </c:extLst>
          </c:dPt>
          <c:dPt>
            <c:idx val="1"/>
            <c:invertIfNegative val="0"/>
            <c:bubble3D val="0"/>
            <c:spPr>
              <a:solidFill>
                <a:srgbClr val="FF0000"/>
              </a:solidFill>
              <a:ln>
                <a:noFill/>
              </a:ln>
              <a:effectLst/>
            </c:spPr>
            <c:extLst>
              <c:ext xmlns:c16="http://schemas.microsoft.com/office/drawing/2014/chart" uri="{C3380CC4-5D6E-409C-BE32-E72D297353CC}">
                <c16:uniqueId val="{00000002-CD52-B44A-8A2C-4D8555EFAC70}"/>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3-CD52-B44A-8A2C-4D8555EFAC70}"/>
              </c:ext>
            </c:extLst>
          </c:dPt>
          <c:dPt>
            <c:idx val="3"/>
            <c:invertIfNegative val="0"/>
            <c:bubble3D val="0"/>
            <c:spPr>
              <a:solidFill>
                <a:srgbClr val="FFC000"/>
              </a:solidFill>
              <a:ln>
                <a:noFill/>
              </a:ln>
              <a:effectLst/>
            </c:spPr>
            <c:extLst>
              <c:ext xmlns:c16="http://schemas.microsoft.com/office/drawing/2014/chart" uri="{C3380CC4-5D6E-409C-BE32-E72D297353CC}">
                <c16:uniqueId val="{00000004-CD52-B44A-8A2C-4D8555EFAC70}"/>
              </c:ext>
            </c:extLst>
          </c:dPt>
          <c:dPt>
            <c:idx val="4"/>
            <c:invertIfNegative val="0"/>
            <c:bubble3D val="0"/>
            <c:spPr>
              <a:solidFill>
                <a:srgbClr val="7030A0"/>
              </a:solidFill>
              <a:ln>
                <a:noFill/>
              </a:ln>
              <a:effectLst/>
            </c:spPr>
            <c:extLst>
              <c:ext xmlns:c16="http://schemas.microsoft.com/office/drawing/2014/chart" uri="{C3380CC4-5D6E-409C-BE32-E72D297353CC}">
                <c16:uniqueId val="{00000005-CD52-B44A-8A2C-4D8555EFAC70}"/>
              </c:ext>
            </c:extLst>
          </c:dPt>
          <c:dPt>
            <c:idx val="6"/>
            <c:invertIfNegative val="0"/>
            <c:bubble3D val="0"/>
            <c:spPr>
              <a:solidFill>
                <a:srgbClr val="00B0F0"/>
              </a:solidFill>
              <a:ln>
                <a:noFill/>
              </a:ln>
              <a:effectLst/>
            </c:spPr>
            <c:extLst>
              <c:ext xmlns:c16="http://schemas.microsoft.com/office/drawing/2014/chart" uri="{C3380CC4-5D6E-409C-BE32-E72D297353CC}">
                <c16:uniqueId val="{00000006-CD52-B44A-8A2C-4D8555EFAC70}"/>
              </c:ext>
            </c:extLst>
          </c:dPt>
          <c:dPt>
            <c:idx val="7"/>
            <c:invertIfNegative val="0"/>
            <c:bubble3D val="0"/>
            <c:spPr>
              <a:solidFill>
                <a:srgbClr val="92D050"/>
              </a:solidFill>
              <a:ln>
                <a:noFill/>
              </a:ln>
              <a:effectLst/>
            </c:spPr>
            <c:extLst>
              <c:ext xmlns:c16="http://schemas.microsoft.com/office/drawing/2014/chart" uri="{C3380CC4-5D6E-409C-BE32-E72D297353CC}">
                <c16:uniqueId val="{00000007-CD52-B44A-8A2C-4D8555EFAC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Burla de la protesta</c:v>
                </c:pt>
                <c:pt idx="1">
                  <c:v>Otro</c:v>
                </c:pt>
                <c:pt idx="2">
                  <c:v>Burla del feminismo</c:v>
                </c:pt>
                <c:pt idx="3">
                  <c:v>Contra feminismo</c:v>
                </c:pt>
                <c:pt idx="4">
                  <c:v>Machismo</c:v>
                </c:pt>
                <c:pt idx="5">
                  <c:v>Provida</c:v>
                </c:pt>
                <c:pt idx="6">
                  <c:v>Violencia</c:v>
                </c:pt>
                <c:pt idx="7">
                  <c:v>Pro feminismo</c:v>
                </c:pt>
              </c:strCache>
            </c:strRef>
          </c:cat>
          <c:val>
            <c:numRef>
              <c:f>Hoja1!$B$2:$B$9</c:f>
              <c:numCache>
                <c:formatCode>General</c:formatCode>
                <c:ptCount val="8"/>
                <c:pt idx="0">
                  <c:v>17</c:v>
                </c:pt>
                <c:pt idx="1">
                  <c:v>10</c:v>
                </c:pt>
                <c:pt idx="2">
                  <c:v>9</c:v>
                </c:pt>
                <c:pt idx="3">
                  <c:v>8</c:v>
                </c:pt>
                <c:pt idx="4">
                  <c:v>5</c:v>
                </c:pt>
                <c:pt idx="5">
                  <c:v>4</c:v>
                </c:pt>
                <c:pt idx="6">
                  <c:v>3</c:v>
                </c:pt>
                <c:pt idx="7">
                  <c:v>1</c:v>
                </c:pt>
              </c:numCache>
            </c:numRef>
          </c:val>
          <c:extLst>
            <c:ext xmlns:c16="http://schemas.microsoft.com/office/drawing/2014/chart" uri="{C3380CC4-5D6E-409C-BE32-E72D297353CC}">
              <c16:uniqueId val="{00000000-CD52-B44A-8A2C-4D8555EFAC70}"/>
            </c:ext>
          </c:extLst>
        </c:ser>
        <c:dLbls>
          <c:showLegendKey val="0"/>
          <c:showVal val="0"/>
          <c:showCatName val="0"/>
          <c:showSerName val="0"/>
          <c:showPercent val="0"/>
          <c:showBubbleSize val="0"/>
        </c:dLbls>
        <c:gapWidth val="182"/>
        <c:axId val="362219768"/>
        <c:axId val="362222904"/>
      </c:barChart>
      <c:valAx>
        <c:axId val="362222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9768"/>
        <c:crosses val="autoZero"/>
        <c:crossBetween val="between"/>
      </c:valAx>
      <c:catAx>
        <c:axId val="362219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2290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68B2-E44C-B7DC-14FA2C4DF341}"/>
              </c:ext>
            </c:extLst>
          </c:dPt>
          <c:dPt>
            <c:idx val="1"/>
            <c:invertIfNegative val="0"/>
            <c:bubble3D val="0"/>
            <c:spPr>
              <a:solidFill>
                <a:srgbClr val="C00000"/>
              </a:solidFill>
              <a:ln>
                <a:noFill/>
              </a:ln>
              <a:effectLst/>
            </c:spPr>
            <c:extLst>
              <c:ext xmlns:c16="http://schemas.microsoft.com/office/drawing/2014/chart" uri="{C3380CC4-5D6E-409C-BE32-E72D297353CC}">
                <c16:uniqueId val="{00000002-68B2-E44C-B7DC-14FA2C4DF341}"/>
              </c:ext>
            </c:extLst>
          </c:dPt>
          <c:dPt>
            <c:idx val="2"/>
            <c:invertIfNegative val="0"/>
            <c:bubble3D val="0"/>
            <c:spPr>
              <a:solidFill>
                <a:srgbClr val="00B050"/>
              </a:solidFill>
              <a:ln>
                <a:noFill/>
              </a:ln>
              <a:effectLst/>
            </c:spPr>
            <c:extLst>
              <c:ext xmlns:c16="http://schemas.microsoft.com/office/drawing/2014/chart" uri="{C3380CC4-5D6E-409C-BE32-E72D297353CC}">
                <c16:uniqueId val="{00000003-68B2-E44C-B7DC-14FA2C4DF341}"/>
              </c:ext>
            </c:extLst>
          </c:dPt>
          <c:dPt>
            <c:idx val="3"/>
            <c:invertIfNegative val="0"/>
            <c:bubble3D val="0"/>
            <c:spPr>
              <a:solidFill>
                <a:srgbClr val="FFFF00"/>
              </a:solidFill>
              <a:ln>
                <a:noFill/>
              </a:ln>
              <a:effectLst/>
            </c:spPr>
            <c:extLst>
              <c:ext xmlns:c16="http://schemas.microsoft.com/office/drawing/2014/chart" uri="{C3380CC4-5D6E-409C-BE32-E72D297353CC}">
                <c16:uniqueId val="{00000004-68B2-E44C-B7DC-14FA2C4DF341}"/>
              </c:ext>
            </c:extLst>
          </c:dPt>
          <c:dPt>
            <c:idx val="4"/>
            <c:invertIfNegative val="0"/>
            <c:bubble3D val="0"/>
            <c:spPr>
              <a:solidFill>
                <a:srgbClr val="7030A0"/>
              </a:solidFill>
              <a:ln>
                <a:noFill/>
              </a:ln>
              <a:effectLst/>
            </c:spPr>
            <c:extLst>
              <c:ext xmlns:c16="http://schemas.microsoft.com/office/drawing/2014/chart" uri="{C3380CC4-5D6E-409C-BE32-E72D297353CC}">
                <c16:uniqueId val="{00000005-68B2-E44C-B7DC-14FA2C4DF341}"/>
              </c:ext>
            </c:extLst>
          </c:dPt>
          <c:dPt>
            <c:idx val="6"/>
            <c:invertIfNegative val="0"/>
            <c:bubble3D val="0"/>
            <c:spPr>
              <a:solidFill>
                <a:srgbClr val="00B0F0"/>
              </a:solidFill>
              <a:ln>
                <a:noFill/>
              </a:ln>
              <a:effectLst/>
            </c:spPr>
            <c:extLst>
              <c:ext xmlns:c16="http://schemas.microsoft.com/office/drawing/2014/chart" uri="{C3380CC4-5D6E-409C-BE32-E72D297353CC}">
                <c16:uniqueId val="{00000006-68B2-E44C-B7DC-14FA2C4DF341}"/>
              </c:ext>
            </c:extLst>
          </c:dPt>
          <c:dPt>
            <c:idx val="7"/>
            <c:invertIfNegative val="0"/>
            <c:bubble3D val="0"/>
            <c:spPr>
              <a:solidFill>
                <a:srgbClr val="FF0000"/>
              </a:solidFill>
              <a:ln>
                <a:noFill/>
              </a:ln>
              <a:effectLst/>
            </c:spPr>
            <c:extLst>
              <c:ext xmlns:c16="http://schemas.microsoft.com/office/drawing/2014/chart" uri="{C3380CC4-5D6E-409C-BE32-E72D297353CC}">
                <c16:uniqueId val="{00000007-68B2-E44C-B7DC-14FA2C4DF341}"/>
              </c:ext>
            </c:extLst>
          </c:dPt>
          <c:dPt>
            <c:idx val="8"/>
            <c:invertIfNegative val="0"/>
            <c:bubble3D val="0"/>
            <c:spPr>
              <a:solidFill>
                <a:srgbClr val="92D050"/>
              </a:solidFill>
              <a:ln>
                <a:noFill/>
              </a:ln>
              <a:effectLst/>
            </c:spPr>
            <c:extLst>
              <c:ext xmlns:c16="http://schemas.microsoft.com/office/drawing/2014/chart" uri="{C3380CC4-5D6E-409C-BE32-E72D297353CC}">
                <c16:uniqueId val="{00000008-68B2-E44C-B7DC-14FA2C4DF3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Machismo</c:v>
                </c:pt>
                <c:pt idx="1">
                  <c:v>Provida</c:v>
                </c:pt>
                <c:pt idx="2">
                  <c:v>Burla de la protesta</c:v>
                </c:pt>
                <c:pt idx="3">
                  <c:v>Otro</c:v>
                </c:pt>
                <c:pt idx="4">
                  <c:v>Contra feminismo</c:v>
                </c:pt>
                <c:pt idx="5">
                  <c:v>Burla del feminismo</c:v>
                </c:pt>
                <c:pt idx="6">
                  <c:v>Violencia</c:v>
                </c:pt>
                <c:pt idx="7">
                  <c:v>Pro feminismo</c:v>
                </c:pt>
                <c:pt idx="8">
                  <c:v>Violencia sexual</c:v>
                </c:pt>
              </c:strCache>
            </c:strRef>
          </c:cat>
          <c:val>
            <c:numRef>
              <c:f>Hoja1!$B$2:$B$10</c:f>
              <c:numCache>
                <c:formatCode>General</c:formatCode>
                <c:ptCount val="9"/>
                <c:pt idx="0">
                  <c:v>8</c:v>
                </c:pt>
                <c:pt idx="1">
                  <c:v>6</c:v>
                </c:pt>
                <c:pt idx="2">
                  <c:v>6</c:v>
                </c:pt>
                <c:pt idx="3">
                  <c:v>5</c:v>
                </c:pt>
                <c:pt idx="4">
                  <c:v>5</c:v>
                </c:pt>
                <c:pt idx="5">
                  <c:v>5</c:v>
                </c:pt>
                <c:pt idx="6">
                  <c:v>2</c:v>
                </c:pt>
                <c:pt idx="7">
                  <c:v>2</c:v>
                </c:pt>
                <c:pt idx="8">
                  <c:v>2</c:v>
                </c:pt>
              </c:numCache>
            </c:numRef>
          </c:val>
          <c:extLst>
            <c:ext xmlns:c16="http://schemas.microsoft.com/office/drawing/2014/chart" uri="{C3380CC4-5D6E-409C-BE32-E72D297353CC}">
              <c16:uniqueId val="{00000000-68B2-E44C-B7DC-14FA2C4DF341}"/>
            </c:ext>
          </c:extLst>
        </c:ser>
        <c:dLbls>
          <c:showLegendKey val="0"/>
          <c:showVal val="0"/>
          <c:showCatName val="0"/>
          <c:showSerName val="0"/>
          <c:showPercent val="0"/>
          <c:showBubbleSize val="0"/>
        </c:dLbls>
        <c:gapWidth val="182"/>
        <c:axId val="362209968"/>
        <c:axId val="362208792"/>
      </c:barChart>
      <c:valAx>
        <c:axId val="362208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09968"/>
        <c:crosses val="autoZero"/>
        <c:crossBetween val="between"/>
      </c:valAx>
      <c:catAx>
        <c:axId val="362209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08792"/>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7B5B-BC41-BCB6-2B0AF4C46D86}"/>
              </c:ext>
            </c:extLst>
          </c:dPt>
          <c:dPt>
            <c:idx val="1"/>
            <c:invertIfNegative val="0"/>
            <c:bubble3D val="0"/>
            <c:spPr>
              <a:solidFill>
                <a:srgbClr val="00B0F0"/>
              </a:solidFill>
              <a:ln>
                <a:noFill/>
              </a:ln>
              <a:effectLst/>
            </c:spPr>
            <c:extLst>
              <c:ext xmlns:c16="http://schemas.microsoft.com/office/drawing/2014/chart" uri="{C3380CC4-5D6E-409C-BE32-E72D297353CC}">
                <c16:uniqueId val="{00000002-7B5B-BC41-BCB6-2B0AF4C46D86}"/>
              </c:ext>
            </c:extLst>
          </c:dPt>
          <c:dPt>
            <c:idx val="2"/>
            <c:invertIfNegative val="0"/>
            <c:bubble3D val="0"/>
            <c:spPr>
              <a:solidFill>
                <a:srgbClr val="C00000"/>
              </a:solidFill>
              <a:ln>
                <a:noFill/>
              </a:ln>
              <a:effectLst/>
            </c:spPr>
            <c:extLst>
              <c:ext xmlns:c16="http://schemas.microsoft.com/office/drawing/2014/chart" uri="{C3380CC4-5D6E-409C-BE32-E72D297353CC}">
                <c16:uniqueId val="{00000003-7B5B-BC41-BCB6-2B0AF4C46D86}"/>
              </c:ext>
            </c:extLst>
          </c:dPt>
          <c:dPt>
            <c:idx val="3"/>
            <c:invertIfNegative val="0"/>
            <c:bubble3D val="0"/>
            <c:spPr>
              <a:solidFill>
                <a:srgbClr val="00B050"/>
              </a:solidFill>
              <a:ln>
                <a:noFill/>
              </a:ln>
              <a:effectLst/>
            </c:spPr>
            <c:extLst>
              <c:ext xmlns:c16="http://schemas.microsoft.com/office/drawing/2014/chart" uri="{C3380CC4-5D6E-409C-BE32-E72D297353CC}">
                <c16:uniqueId val="{00000004-7B5B-BC41-BCB6-2B0AF4C46D86}"/>
              </c:ext>
            </c:extLst>
          </c:dPt>
          <c:dPt>
            <c:idx val="4"/>
            <c:invertIfNegative val="0"/>
            <c:bubble3D val="0"/>
            <c:spPr>
              <a:solidFill>
                <a:srgbClr val="FFC000"/>
              </a:solidFill>
              <a:ln>
                <a:noFill/>
              </a:ln>
              <a:effectLst/>
            </c:spPr>
            <c:extLst>
              <c:ext xmlns:c16="http://schemas.microsoft.com/office/drawing/2014/chart" uri="{C3380CC4-5D6E-409C-BE32-E72D297353CC}">
                <c16:uniqueId val="{00000005-7B5B-BC41-BCB6-2B0AF4C46D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Contra feminismo</c:v>
                </c:pt>
                <c:pt idx="1">
                  <c:v>Machismo</c:v>
                </c:pt>
                <c:pt idx="2">
                  <c:v>Burla de la protesta</c:v>
                </c:pt>
                <c:pt idx="3">
                  <c:v>Provida</c:v>
                </c:pt>
                <c:pt idx="4">
                  <c:v>Otro</c:v>
                </c:pt>
              </c:strCache>
            </c:strRef>
          </c:cat>
          <c:val>
            <c:numRef>
              <c:f>Hoja1!$B$2:$B$6</c:f>
              <c:numCache>
                <c:formatCode>General</c:formatCode>
                <c:ptCount val="5"/>
                <c:pt idx="0">
                  <c:v>6</c:v>
                </c:pt>
                <c:pt idx="1">
                  <c:v>3</c:v>
                </c:pt>
                <c:pt idx="2">
                  <c:v>3</c:v>
                </c:pt>
                <c:pt idx="3">
                  <c:v>1</c:v>
                </c:pt>
                <c:pt idx="4">
                  <c:v>1</c:v>
                </c:pt>
              </c:numCache>
            </c:numRef>
          </c:val>
          <c:extLst>
            <c:ext xmlns:c16="http://schemas.microsoft.com/office/drawing/2014/chart" uri="{C3380CC4-5D6E-409C-BE32-E72D297353CC}">
              <c16:uniqueId val="{00000000-7B5B-BC41-BCB6-2B0AF4C46D86}"/>
            </c:ext>
          </c:extLst>
        </c:ser>
        <c:dLbls>
          <c:showLegendKey val="0"/>
          <c:showVal val="0"/>
          <c:showCatName val="0"/>
          <c:showSerName val="0"/>
          <c:showPercent val="0"/>
          <c:showBubbleSize val="0"/>
        </c:dLbls>
        <c:gapWidth val="182"/>
        <c:axId val="362218984"/>
        <c:axId val="362215064"/>
      </c:barChart>
      <c:valAx>
        <c:axId val="362215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8984"/>
        <c:crosses val="autoZero"/>
        <c:crossBetween val="between"/>
      </c:valAx>
      <c:catAx>
        <c:axId val="362218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506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Ventas</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E8BF-374B-8BDF-BB0C926A1DC4}"/>
              </c:ext>
            </c:extLst>
          </c:dPt>
          <c:dPt>
            <c:idx val="1"/>
            <c:invertIfNegative val="0"/>
            <c:bubble3D val="0"/>
            <c:spPr>
              <a:solidFill>
                <a:srgbClr val="C00000"/>
              </a:solidFill>
              <a:ln>
                <a:noFill/>
              </a:ln>
              <a:effectLst/>
            </c:spPr>
            <c:extLst>
              <c:ext xmlns:c16="http://schemas.microsoft.com/office/drawing/2014/chart" uri="{C3380CC4-5D6E-409C-BE32-E72D297353CC}">
                <c16:uniqueId val="{00000002-E8BF-374B-8BDF-BB0C926A1DC4}"/>
              </c:ext>
            </c:extLst>
          </c:dPt>
          <c:dPt>
            <c:idx val="2"/>
            <c:invertIfNegative val="0"/>
            <c:bubble3D val="0"/>
            <c:spPr>
              <a:solidFill>
                <a:srgbClr val="00B050"/>
              </a:solidFill>
              <a:ln>
                <a:noFill/>
              </a:ln>
              <a:effectLst/>
            </c:spPr>
            <c:extLst>
              <c:ext xmlns:c16="http://schemas.microsoft.com/office/drawing/2014/chart" uri="{C3380CC4-5D6E-409C-BE32-E72D297353CC}">
                <c16:uniqueId val="{00000003-E8BF-374B-8BDF-BB0C926A1DC4}"/>
              </c:ext>
            </c:extLst>
          </c:dPt>
          <c:dPt>
            <c:idx val="3"/>
            <c:invertIfNegative val="0"/>
            <c:bubble3D val="0"/>
            <c:spPr>
              <a:solidFill>
                <a:srgbClr val="FFC000"/>
              </a:solidFill>
              <a:ln>
                <a:noFill/>
              </a:ln>
              <a:effectLst/>
            </c:spPr>
            <c:extLst>
              <c:ext xmlns:c16="http://schemas.microsoft.com/office/drawing/2014/chart" uri="{C3380CC4-5D6E-409C-BE32-E72D297353CC}">
                <c16:uniqueId val="{00000004-E8BF-374B-8BDF-BB0C926A1DC4}"/>
              </c:ext>
            </c:extLst>
          </c:dPt>
          <c:dPt>
            <c:idx val="4"/>
            <c:invertIfNegative val="0"/>
            <c:bubble3D val="0"/>
            <c:spPr>
              <a:solidFill>
                <a:srgbClr val="00B0F0"/>
              </a:solidFill>
              <a:ln>
                <a:noFill/>
              </a:ln>
              <a:effectLst/>
            </c:spPr>
            <c:extLst>
              <c:ext xmlns:c16="http://schemas.microsoft.com/office/drawing/2014/chart" uri="{C3380CC4-5D6E-409C-BE32-E72D297353CC}">
                <c16:uniqueId val="{00000005-E8BF-374B-8BDF-BB0C926A1DC4}"/>
              </c:ext>
            </c:extLst>
          </c:dPt>
          <c:dPt>
            <c:idx val="5"/>
            <c:invertIfNegative val="0"/>
            <c:bubble3D val="0"/>
            <c:spPr>
              <a:solidFill>
                <a:srgbClr val="7030A0"/>
              </a:solidFill>
              <a:ln>
                <a:noFill/>
              </a:ln>
              <a:effectLst/>
            </c:spPr>
            <c:extLst>
              <c:ext xmlns:c16="http://schemas.microsoft.com/office/drawing/2014/chart" uri="{C3380CC4-5D6E-409C-BE32-E72D297353CC}">
                <c16:uniqueId val="{00000006-E8BF-374B-8BDF-BB0C926A1DC4}"/>
              </c:ext>
            </c:extLst>
          </c:dPt>
          <c:dPt>
            <c:idx val="6"/>
            <c:invertIfNegative val="0"/>
            <c:bubble3D val="0"/>
            <c:spPr>
              <a:solidFill>
                <a:srgbClr val="FF0000"/>
              </a:solidFill>
              <a:ln>
                <a:noFill/>
              </a:ln>
              <a:effectLst/>
            </c:spPr>
            <c:extLst>
              <c:ext xmlns:c16="http://schemas.microsoft.com/office/drawing/2014/chart" uri="{C3380CC4-5D6E-409C-BE32-E72D297353CC}">
                <c16:uniqueId val="{00000007-E8BF-374B-8BDF-BB0C926A1DC4}"/>
              </c:ext>
            </c:extLst>
          </c:dPt>
          <c:dPt>
            <c:idx val="7"/>
            <c:invertIfNegative val="0"/>
            <c:bubble3D val="0"/>
            <c:spPr>
              <a:solidFill>
                <a:srgbClr val="00B050"/>
              </a:solidFill>
              <a:ln>
                <a:noFill/>
              </a:ln>
              <a:effectLst/>
            </c:spPr>
            <c:extLst>
              <c:ext xmlns:c16="http://schemas.microsoft.com/office/drawing/2014/chart" uri="{C3380CC4-5D6E-409C-BE32-E72D297353CC}">
                <c16:uniqueId val="{00000008-E8BF-374B-8BDF-BB0C926A1D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Burla de la protesta</c:v>
                </c:pt>
                <c:pt idx="1">
                  <c:v>Machismo</c:v>
                </c:pt>
                <c:pt idx="2">
                  <c:v>Otro</c:v>
                </c:pt>
                <c:pt idx="3">
                  <c:v>Burla del feminismo</c:v>
                </c:pt>
                <c:pt idx="4">
                  <c:v>Provida</c:v>
                </c:pt>
                <c:pt idx="5">
                  <c:v>Violencia sexual</c:v>
                </c:pt>
                <c:pt idx="6">
                  <c:v>Contra feminismo</c:v>
                </c:pt>
                <c:pt idx="7">
                  <c:v>Pro feminismo</c:v>
                </c:pt>
              </c:strCache>
            </c:strRef>
          </c:cat>
          <c:val>
            <c:numRef>
              <c:f>Hoja1!$B$2:$B$9</c:f>
              <c:numCache>
                <c:formatCode>General</c:formatCode>
                <c:ptCount val="8"/>
                <c:pt idx="0">
                  <c:v>16</c:v>
                </c:pt>
                <c:pt idx="1">
                  <c:v>7</c:v>
                </c:pt>
                <c:pt idx="2">
                  <c:v>7</c:v>
                </c:pt>
                <c:pt idx="3">
                  <c:v>6</c:v>
                </c:pt>
                <c:pt idx="4">
                  <c:v>5</c:v>
                </c:pt>
                <c:pt idx="5">
                  <c:v>2</c:v>
                </c:pt>
                <c:pt idx="6">
                  <c:v>2</c:v>
                </c:pt>
                <c:pt idx="7">
                  <c:v>1</c:v>
                </c:pt>
              </c:numCache>
            </c:numRef>
          </c:val>
          <c:extLst>
            <c:ext xmlns:c16="http://schemas.microsoft.com/office/drawing/2014/chart" uri="{C3380CC4-5D6E-409C-BE32-E72D297353CC}">
              <c16:uniqueId val="{00000000-E8BF-374B-8BDF-BB0C926A1DC4}"/>
            </c:ext>
          </c:extLst>
        </c:ser>
        <c:dLbls>
          <c:showLegendKey val="0"/>
          <c:showVal val="0"/>
          <c:showCatName val="0"/>
          <c:showSerName val="0"/>
          <c:showPercent val="0"/>
          <c:showBubbleSize val="0"/>
        </c:dLbls>
        <c:gapWidth val="182"/>
        <c:axId val="362210360"/>
        <c:axId val="362207616"/>
      </c:barChart>
      <c:valAx>
        <c:axId val="362207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0360"/>
        <c:crosses val="autoZero"/>
        <c:crossBetween val="between"/>
      </c:valAx>
      <c:catAx>
        <c:axId val="362210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0761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Columna2</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7ED8-5243-8251-60C04F8C0840}"/>
              </c:ext>
            </c:extLst>
          </c:dPt>
          <c:dPt>
            <c:idx val="1"/>
            <c:invertIfNegative val="0"/>
            <c:bubble3D val="0"/>
            <c:spPr>
              <a:solidFill>
                <a:srgbClr val="FF0000"/>
              </a:solidFill>
              <a:ln>
                <a:noFill/>
              </a:ln>
              <a:effectLst/>
            </c:spPr>
            <c:extLst>
              <c:ext xmlns:c16="http://schemas.microsoft.com/office/drawing/2014/chart" uri="{C3380CC4-5D6E-409C-BE32-E72D297353CC}">
                <c16:uniqueId val="{00000002-7ED8-5243-8251-60C04F8C0840}"/>
              </c:ext>
            </c:extLst>
          </c:dPt>
          <c:dPt>
            <c:idx val="2"/>
            <c:invertIfNegative val="0"/>
            <c:bubble3D val="0"/>
            <c:spPr>
              <a:solidFill>
                <a:srgbClr val="00B050"/>
              </a:solidFill>
              <a:ln>
                <a:noFill/>
              </a:ln>
              <a:effectLst/>
            </c:spPr>
            <c:extLst>
              <c:ext xmlns:c16="http://schemas.microsoft.com/office/drawing/2014/chart" uri="{C3380CC4-5D6E-409C-BE32-E72D297353CC}">
                <c16:uniqueId val="{00000003-7ED8-5243-8251-60C04F8C0840}"/>
              </c:ext>
            </c:extLst>
          </c:dPt>
          <c:dPt>
            <c:idx val="3"/>
            <c:invertIfNegative val="0"/>
            <c:bubble3D val="0"/>
            <c:spPr>
              <a:solidFill>
                <a:srgbClr val="FFC000"/>
              </a:solidFill>
              <a:ln>
                <a:noFill/>
              </a:ln>
              <a:effectLst/>
            </c:spPr>
            <c:extLst>
              <c:ext xmlns:c16="http://schemas.microsoft.com/office/drawing/2014/chart" uri="{C3380CC4-5D6E-409C-BE32-E72D297353CC}">
                <c16:uniqueId val="{00000004-7ED8-5243-8251-60C04F8C0840}"/>
              </c:ext>
            </c:extLst>
          </c:dPt>
          <c:dPt>
            <c:idx val="4"/>
            <c:invertIfNegative val="0"/>
            <c:bubble3D val="0"/>
            <c:spPr>
              <a:solidFill>
                <a:srgbClr val="7030A0"/>
              </a:solidFill>
              <a:ln>
                <a:noFill/>
              </a:ln>
              <a:effectLst/>
            </c:spPr>
            <c:extLst>
              <c:ext xmlns:c16="http://schemas.microsoft.com/office/drawing/2014/chart" uri="{C3380CC4-5D6E-409C-BE32-E72D297353CC}">
                <c16:uniqueId val="{00000005-7ED8-5243-8251-60C04F8C0840}"/>
              </c:ext>
            </c:extLst>
          </c:dPt>
          <c:dPt>
            <c:idx val="5"/>
            <c:invertIfNegative val="0"/>
            <c:bubble3D val="0"/>
            <c:spPr>
              <a:solidFill>
                <a:srgbClr val="00B0F0"/>
              </a:solidFill>
              <a:ln>
                <a:noFill/>
              </a:ln>
              <a:effectLst/>
            </c:spPr>
            <c:extLst>
              <c:ext xmlns:c16="http://schemas.microsoft.com/office/drawing/2014/chart" uri="{C3380CC4-5D6E-409C-BE32-E72D297353CC}">
                <c16:uniqueId val="{00000006-7ED8-5243-8251-60C04F8C0840}"/>
              </c:ext>
            </c:extLst>
          </c:dPt>
          <c:dPt>
            <c:idx val="6"/>
            <c:invertIfNegative val="0"/>
            <c:bubble3D val="0"/>
            <c:spPr>
              <a:solidFill>
                <a:srgbClr val="002060"/>
              </a:solidFill>
              <a:ln>
                <a:noFill/>
              </a:ln>
              <a:effectLst/>
            </c:spPr>
            <c:extLst>
              <c:ext xmlns:c16="http://schemas.microsoft.com/office/drawing/2014/chart" uri="{C3380CC4-5D6E-409C-BE32-E72D297353CC}">
                <c16:uniqueId val="{00000007-7ED8-5243-8251-60C04F8C0840}"/>
              </c:ext>
            </c:extLst>
          </c:dPt>
          <c:dPt>
            <c:idx val="7"/>
            <c:invertIfNegative val="0"/>
            <c:bubble3D val="0"/>
            <c:spPr>
              <a:solidFill>
                <a:srgbClr val="C00000"/>
              </a:solidFill>
              <a:ln>
                <a:noFill/>
              </a:ln>
              <a:effectLst/>
            </c:spPr>
            <c:extLst>
              <c:ext xmlns:c16="http://schemas.microsoft.com/office/drawing/2014/chart" uri="{C3380CC4-5D6E-409C-BE32-E72D297353CC}">
                <c16:uniqueId val="{00000008-7ED8-5243-8251-60C04F8C0840}"/>
              </c:ext>
            </c:extLst>
          </c:dPt>
          <c:dPt>
            <c:idx val="8"/>
            <c:invertIfNegative val="0"/>
            <c:bubble3D val="0"/>
            <c:spPr>
              <a:solidFill>
                <a:srgbClr val="92D050"/>
              </a:solidFill>
              <a:ln>
                <a:noFill/>
              </a:ln>
              <a:effectLst/>
            </c:spPr>
            <c:extLst>
              <c:ext xmlns:c16="http://schemas.microsoft.com/office/drawing/2014/chart" uri="{C3380CC4-5D6E-409C-BE32-E72D297353CC}">
                <c16:uniqueId val="{00000009-7ED8-5243-8251-60C04F8C08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Burla de la protesta</c:v>
                </c:pt>
                <c:pt idx="1">
                  <c:v>Machismo</c:v>
                </c:pt>
                <c:pt idx="2">
                  <c:v>Burla del feminismo</c:v>
                </c:pt>
                <c:pt idx="3">
                  <c:v>Provida</c:v>
                </c:pt>
                <c:pt idx="4">
                  <c:v>Violencia</c:v>
                </c:pt>
                <c:pt idx="5">
                  <c:v>Violencia sexual</c:v>
                </c:pt>
                <c:pt idx="6">
                  <c:v>Contra feminismo</c:v>
                </c:pt>
                <c:pt idx="7">
                  <c:v>Otro</c:v>
                </c:pt>
                <c:pt idx="8">
                  <c:v>Pro derechos humanos</c:v>
                </c:pt>
              </c:strCache>
            </c:strRef>
          </c:cat>
          <c:val>
            <c:numRef>
              <c:f>Hoja1!$B$2:$B$10</c:f>
              <c:numCache>
                <c:formatCode>General</c:formatCode>
                <c:ptCount val="9"/>
                <c:pt idx="0">
                  <c:v>41</c:v>
                </c:pt>
                <c:pt idx="1">
                  <c:v>26</c:v>
                </c:pt>
                <c:pt idx="2">
                  <c:v>24</c:v>
                </c:pt>
                <c:pt idx="3">
                  <c:v>16</c:v>
                </c:pt>
                <c:pt idx="4">
                  <c:v>15</c:v>
                </c:pt>
                <c:pt idx="5">
                  <c:v>12</c:v>
                </c:pt>
                <c:pt idx="6">
                  <c:v>8</c:v>
                </c:pt>
                <c:pt idx="7">
                  <c:v>6</c:v>
                </c:pt>
                <c:pt idx="8">
                  <c:v>2</c:v>
                </c:pt>
              </c:numCache>
            </c:numRef>
          </c:val>
          <c:extLst>
            <c:ext xmlns:c16="http://schemas.microsoft.com/office/drawing/2014/chart" uri="{C3380CC4-5D6E-409C-BE32-E72D297353CC}">
              <c16:uniqueId val="{00000000-7ED8-5243-8251-60C04F8C0840}"/>
            </c:ext>
          </c:extLst>
        </c:ser>
        <c:dLbls>
          <c:showLegendKey val="0"/>
          <c:showVal val="0"/>
          <c:showCatName val="0"/>
          <c:showSerName val="0"/>
          <c:showPercent val="0"/>
          <c:showBubbleSize val="0"/>
        </c:dLbls>
        <c:gapWidth val="182"/>
        <c:axId val="362215848"/>
        <c:axId val="362215456"/>
      </c:barChart>
      <c:valAx>
        <c:axId val="362215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5848"/>
        <c:crosses val="autoZero"/>
        <c:crossBetween val="between"/>
      </c:valAx>
      <c:catAx>
        <c:axId val="362215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545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Ventas</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B019-6B4E-BAEB-FF0E9D42638E}"/>
              </c:ext>
            </c:extLst>
          </c:dPt>
          <c:dPt>
            <c:idx val="1"/>
            <c:invertIfNegative val="0"/>
            <c:bubble3D val="0"/>
            <c:spPr>
              <a:solidFill>
                <a:srgbClr val="C00000"/>
              </a:solidFill>
              <a:ln>
                <a:noFill/>
              </a:ln>
              <a:effectLst/>
            </c:spPr>
            <c:extLst>
              <c:ext xmlns:c16="http://schemas.microsoft.com/office/drawing/2014/chart" uri="{C3380CC4-5D6E-409C-BE32-E72D297353CC}">
                <c16:uniqueId val="{00000002-B019-6B4E-BAEB-FF0E9D42638E}"/>
              </c:ext>
            </c:extLst>
          </c:dPt>
          <c:dPt>
            <c:idx val="2"/>
            <c:invertIfNegative val="0"/>
            <c:bubble3D val="0"/>
            <c:spPr>
              <a:solidFill>
                <a:srgbClr val="00B050"/>
              </a:solidFill>
              <a:ln>
                <a:noFill/>
              </a:ln>
              <a:effectLst/>
            </c:spPr>
            <c:extLst>
              <c:ext xmlns:c16="http://schemas.microsoft.com/office/drawing/2014/chart" uri="{C3380CC4-5D6E-409C-BE32-E72D297353CC}">
                <c16:uniqueId val="{00000003-B019-6B4E-BAEB-FF0E9D42638E}"/>
              </c:ext>
            </c:extLst>
          </c:dPt>
          <c:dPt>
            <c:idx val="3"/>
            <c:invertIfNegative val="0"/>
            <c:bubble3D val="0"/>
            <c:spPr>
              <a:solidFill>
                <a:srgbClr val="FFC000"/>
              </a:solidFill>
              <a:ln>
                <a:noFill/>
              </a:ln>
              <a:effectLst/>
            </c:spPr>
            <c:extLst>
              <c:ext xmlns:c16="http://schemas.microsoft.com/office/drawing/2014/chart" uri="{C3380CC4-5D6E-409C-BE32-E72D297353CC}">
                <c16:uniqueId val="{00000004-B019-6B4E-BAEB-FF0E9D42638E}"/>
              </c:ext>
            </c:extLst>
          </c:dPt>
          <c:dPt>
            <c:idx val="4"/>
            <c:invertIfNegative val="0"/>
            <c:bubble3D val="0"/>
            <c:spPr>
              <a:solidFill>
                <a:srgbClr val="00B0F0"/>
              </a:solidFill>
              <a:ln>
                <a:noFill/>
              </a:ln>
              <a:effectLst/>
            </c:spPr>
            <c:extLst>
              <c:ext xmlns:c16="http://schemas.microsoft.com/office/drawing/2014/chart" uri="{C3380CC4-5D6E-409C-BE32-E72D297353CC}">
                <c16:uniqueId val="{00000005-B019-6B4E-BAEB-FF0E9D42638E}"/>
              </c:ext>
            </c:extLst>
          </c:dPt>
          <c:dPt>
            <c:idx val="5"/>
            <c:invertIfNegative val="0"/>
            <c:bubble3D val="0"/>
            <c:spPr>
              <a:solidFill>
                <a:srgbClr val="7030A0"/>
              </a:solidFill>
              <a:ln>
                <a:noFill/>
              </a:ln>
              <a:effectLst/>
            </c:spPr>
            <c:extLst>
              <c:ext xmlns:c16="http://schemas.microsoft.com/office/drawing/2014/chart" uri="{C3380CC4-5D6E-409C-BE32-E72D297353CC}">
                <c16:uniqueId val="{00000006-B019-6B4E-BAEB-FF0E9D4263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Burla de la protesta</c:v>
                </c:pt>
                <c:pt idx="1">
                  <c:v>Machismo</c:v>
                </c:pt>
                <c:pt idx="2">
                  <c:v>Burla del feminismo</c:v>
                </c:pt>
                <c:pt idx="3">
                  <c:v>Violencia sexual</c:v>
                </c:pt>
                <c:pt idx="4">
                  <c:v>Pro feminista</c:v>
                </c:pt>
                <c:pt idx="5">
                  <c:v>Otro</c:v>
                </c:pt>
                <c:pt idx="6">
                  <c:v>Provida</c:v>
                </c:pt>
              </c:strCache>
            </c:strRef>
          </c:cat>
          <c:val>
            <c:numRef>
              <c:f>Hoja1!$B$2:$B$8</c:f>
              <c:numCache>
                <c:formatCode>General</c:formatCode>
                <c:ptCount val="7"/>
                <c:pt idx="0">
                  <c:v>18</c:v>
                </c:pt>
                <c:pt idx="1">
                  <c:v>8</c:v>
                </c:pt>
                <c:pt idx="2">
                  <c:v>8</c:v>
                </c:pt>
                <c:pt idx="3">
                  <c:v>3</c:v>
                </c:pt>
                <c:pt idx="4">
                  <c:v>3</c:v>
                </c:pt>
                <c:pt idx="5">
                  <c:v>1</c:v>
                </c:pt>
                <c:pt idx="6">
                  <c:v>1</c:v>
                </c:pt>
              </c:numCache>
            </c:numRef>
          </c:val>
          <c:extLst>
            <c:ext xmlns:c16="http://schemas.microsoft.com/office/drawing/2014/chart" uri="{C3380CC4-5D6E-409C-BE32-E72D297353CC}">
              <c16:uniqueId val="{00000000-B019-6B4E-BAEB-FF0E9D42638E}"/>
            </c:ext>
          </c:extLst>
        </c:ser>
        <c:dLbls>
          <c:showLegendKey val="0"/>
          <c:showVal val="0"/>
          <c:showCatName val="0"/>
          <c:showSerName val="0"/>
          <c:showPercent val="0"/>
          <c:showBubbleSize val="0"/>
        </c:dLbls>
        <c:gapWidth val="182"/>
        <c:axId val="316712232"/>
        <c:axId val="362217024"/>
      </c:barChart>
      <c:valAx>
        <c:axId val="362217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16712232"/>
        <c:crosses val="autoZero"/>
        <c:crossBetween val="between"/>
      </c:valAx>
      <c:catAx>
        <c:axId val="316712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s-MX"/>
          </a:p>
        </c:txPr>
        <c:crossAx val="36221702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38</Pages>
  <Words>8447</Words>
  <Characters>46461</Characters>
  <Application>Microsoft Office Word</Application>
  <DocSecurity>0</DocSecurity>
  <Lines>387</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García</dc:creator>
  <cp:keywords/>
  <dc:description/>
  <cp:lastModifiedBy>Lidia García</cp:lastModifiedBy>
  <cp:revision>3</cp:revision>
  <dcterms:created xsi:type="dcterms:W3CDTF">2020-07-18T00:48:00Z</dcterms:created>
  <dcterms:modified xsi:type="dcterms:W3CDTF">2020-07-18T00:50:00Z</dcterms:modified>
</cp:coreProperties>
</file>